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796"/>
        <w:gridCol w:w="2173"/>
        <w:gridCol w:w="2109"/>
        <w:gridCol w:w="2122"/>
        <w:gridCol w:w="2034"/>
        <w:gridCol w:w="1983"/>
        <w:gridCol w:w="1743"/>
      </w:tblGrid>
      <w:tr w:rsidR="19A35C21" w14:paraId="13456B87" w14:textId="77777777" w:rsidTr="66A6E2EF">
        <w:trPr>
          <w:trHeight w:val="495"/>
        </w:trPr>
        <w:tc>
          <w:tcPr>
            <w:tcW w:w="12960" w:type="dxa"/>
            <w:gridSpan w:val="7"/>
            <w:shd w:val="clear" w:color="auto" w:fill="D3A1D7"/>
            <w:vAlign w:val="center"/>
          </w:tcPr>
          <w:p w14:paraId="49074969" w14:textId="7B61A94B" w:rsidR="19A35C21" w:rsidRDefault="19A35C21" w:rsidP="19A35C21">
            <w:pPr>
              <w:spacing w:line="259" w:lineRule="auto"/>
              <w:jc w:val="center"/>
              <w:rPr>
                <w:rFonts w:ascii="Calibri" w:eastAsia="Calibri" w:hAnsi="Calibri" w:cs="Calibri"/>
                <w:color w:val="A4279F"/>
                <w:sz w:val="24"/>
                <w:szCs w:val="24"/>
              </w:rPr>
            </w:pPr>
            <w:bookmarkStart w:id="0" w:name="_GoBack"/>
            <w:bookmarkEnd w:id="0"/>
          </w:p>
        </w:tc>
      </w:tr>
      <w:tr w:rsidR="19A35C21" w14:paraId="5F3A1136" w14:textId="77777777" w:rsidTr="66A6E2EF">
        <w:trPr>
          <w:trHeight w:val="435"/>
        </w:trPr>
        <w:tc>
          <w:tcPr>
            <w:tcW w:w="796" w:type="dxa"/>
            <w:vMerge w:val="restart"/>
          </w:tcPr>
          <w:p w14:paraId="317622D7" w14:textId="236EE7BC" w:rsidR="19A35C21" w:rsidRDefault="19A35C21" w:rsidP="19A35C21">
            <w:pPr>
              <w:spacing w:line="259" w:lineRule="auto"/>
              <w:jc w:val="center"/>
              <w:rPr>
                <w:rFonts w:ascii="Calibri" w:eastAsia="Calibri" w:hAnsi="Calibri" w:cs="Calibri"/>
                <w:color w:val="000000" w:themeColor="text1"/>
                <w:sz w:val="56"/>
                <w:szCs w:val="56"/>
              </w:rPr>
            </w:pPr>
          </w:p>
          <w:p w14:paraId="7A1AFF4E" w14:textId="598D2969" w:rsidR="19A35C21" w:rsidRDefault="19A35C21" w:rsidP="19A35C21">
            <w:pPr>
              <w:spacing w:line="259" w:lineRule="auto"/>
              <w:jc w:val="center"/>
              <w:rPr>
                <w:rFonts w:ascii="Calibri" w:eastAsia="Calibri" w:hAnsi="Calibri" w:cs="Calibri"/>
                <w:color w:val="000000" w:themeColor="text1"/>
                <w:sz w:val="56"/>
                <w:szCs w:val="56"/>
              </w:rPr>
            </w:pPr>
          </w:p>
          <w:p w14:paraId="52E32997" w14:textId="755BC687" w:rsidR="19A35C21" w:rsidRDefault="19A35C21" w:rsidP="19A35C21">
            <w:pPr>
              <w:spacing w:line="259" w:lineRule="auto"/>
              <w:jc w:val="center"/>
              <w:rPr>
                <w:rFonts w:ascii="Calibri" w:eastAsia="Calibri" w:hAnsi="Calibri" w:cs="Calibri"/>
                <w:color w:val="000000" w:themeColor="text1"/>
                <w:sz w:val="56"/>
                <w:szCs w:val="56"/>
              </w:rPr>
            </w:pPr>
          </w:p>
          <w:p w14:paraId="5874366F" w14:textId="358B8318" w:rsidR="19A35C21" w:rsidRDefault="19A35C21" w:rsidP="19A35C21">
            <w:pPr>
              <w:spacing w:line="259" w:lineRule="auto"/>
              <w:jc w:val="center"/>
              <w:rPr>
                <w:rFonts w:ascii="Calibri" w:eastAsia="Calibri" w:hAnsi="Calibri" w:cs="Calibri"/>
                <w:color w:val="000000" w:themeColor="text1"/>
                <w:sz w:val="56"/>
                <w:szCs w:val="56"/>
              </w:rPr>
            </w:pPr>
          </w:p>
          <w:p w14:paraId="7CC6F2C6" w14:textId="688ADF7A" w:rsidR="19A35C21" w:rsidRDefault="19A35C21" w:rsidP="19A35C21">
            <w:pPr>
              <w:spacing w:line="259" w:lineRule="auto"/>
              <w:rPr>
                <w:rFonts w:ascii="Calibri" w:eastAsia="Calibri" w:hAnsi="Calibri" w:cs="Calibri"/>
                <w:color w:val="000000" w:themeColor="text1"/>
                <w:sz w:val="56"/>
                <w:szCs w:val="56"/>
              </w:rPr>
            </w:pPr>
          </w:p>
          <w:p w14:paraId="3DC0C4D0" w14:textId="7008F3BB" w:rsidR="19A35C21" w:rsidRDefault="19A35C21" w:rsidP="19A35C21">
            <w:pPr>
              <w:spacing w:line="259" w:lineRule="auto"/>
              <w:jc w:val="center"/>
              <w:rPr>
                <w:rFonts w:ascii="Calibri" w:eastAsia="Calibri" w:hAnsi="Calibri" w:cs="Calibri"/>
                <w:color w:val="000000" w:themeColor="text1"/>
                <w:sz w:val="56"/>
                <w:szCs w:val="56"/>
              </w:rPr>
            </w:pPr>
          </w:p>
          <w:p w14:paraId="7C9470CB" w14:textId="28A829EE" w:rsidR="19A35C21" w:rsidRDefault="19A35C21" w:rsidP="19A35C21">
            <w:pPr>
              <w:spacing w:line="259" w:lineRule="auto"/>
              <w:jc w:val="center"/>
              <w:rPr>
                <w:rFonts w:ascii="Century Gothic" w:eastAsia="Century Gothic" w:hAnsi="Century Gothic" w:cs="Century Gothic"/>
                <w:b/>
                <w:bCs/>
                <w:color w:val="000000" w:themeColor="text1"/>
                <w:sz w:val="40"/>
                <w:szCs w:val="40"/>
                <w:lang w:val="en-GB"/>
              </w:rPr>
            </w:pPr>
            <w:r w:rsidRPr="19A35C21">
              <w:rPr>
                <w:rFonts w:ascii="Century Gothic" w:eastAsia="Century Gothic" w:hAnsi="Century Gothic" w:cs="Century Gothic"/>
                <w:b/>
                <w:bCs/>
                <w:color w:val="000000" w:themeColor="text1"/>
                <w:sz w:val="40"/>
                <w:szCs w:val="40"/>
                <w:lang w:val="en-GB"/>
              </w:rPr>
              <w:t>10</w:t>
            </w:r>
          </w:p>
        </w:tc>
        <w:tc>
          <w:tcPr>
            <w:tcW w:w="12164" w:type="dxa"/>
            <w:gridSpan w:val="6"/>
            <w:shd w:val="clear" w:color="auto" w:fill="D9D9D9" w:themeFill="background1" w:themeFillShade="D9"/>
            <w:vAlign w:val="center"/>
          </w:tcPr>
          <w:p w14:paraId="0AB7E9B6" w14:textId="34D094F2" w:rsidR="19A35C21" w:rsidRDefault="19A35C21" w:rsidP="19A35C21">
            <w:pPr>
              <w:spacing w:line="259" w:lineRule="auto"/>
              <w:jc w:val="center"/>
              <w:rPr>
                <w:rFonts w:ascii="Century Gothic" w:eastAsia="Century Gothic" w:hAnsi="Century Gothic" w:cs="Century Gothic"/>
                <w:color w:val="000000" w:themeColor="text1"/>
                <w:sz w:val="36"/>
                <w:szCs w:val="36"/>
              </w:rPr>
            </w:pPr>
            <w:r w:rsidRPr="19A35C21">
              <w:rPr>
                <w:rFonts w:ascii="Century Gothic" w:eastAsia="Century Gothic" w:hAnsi="Century Gothic" w:cs="Century Gothic"/>
                <w:b/>
                <w:bCs/>
                <w:color w:val="000000" w:themeColor="text1"/>
                <w:sz w:val="36"/>
                <w:szCs w:val="36"/>
                <w:lang w:val="en-GB"/>
              </w:rPr>
              <w:t>Half term points</w:t>
            </w:r>
          </w:p>
        </w:tc>
      </w:tr>
      <w:tr w:rsidR="19A35C21" w14:paraId="24CE0FD2" w14:textId="77777777" w:rsidTr="66A6E2EF">
        <w:trPr>
          <w:trHeight w:val="435"/>
        </w:trPr>
        <w:tc>
          <w:tcPr>
            <w:tcW w:w="796" w:type="dxa"/>
            <w:vMerge/>
            <w:vAlign w:val="center"/>
          </w:tcPr>
          <w:p w14:paraId="577F5B70" w14:textId="77777777" w:rsidR="00167D0B" w:rsidRDefault="00167D0B"/>
        </w:tc>
        <w:tc>
          <w:tcPr>
            <w:tcW w:w="12164" w:type="dxa"/>
            <w:gridSpan w:val="6"/>
            <w:shd w:val="clear" w:color="auto" w:fill="D9D9D9" w:themeFill="background1" w:themeFillShade="D9"/>
            <w:vAlign w:val="center"/>
          </w:tcPr>
          <w:p w14:paraId="233FB2B7" w14:textId="21A27369" w:rsidR="19A35C21" w:rsidRDefault="19A35C21" w:rsidP="19A35C21">
            <w:pPr>
              <w:spacing w:line="259" w:lineRule="auto"/>
              <w:jc w:val="center"/>
              <w:rPr>
                <w:rFonts w:ascii="Century Gothic" w:eastAsia="Century Gothic" w:hAnsi="Century Gothic" w:cs="Century Gothic"/>
                <w:color w:val="000000" w:themeColor="text1"/>
                <w:sz w:val="36"/>
                <w:szCs w:val="36"/>
              </w:rPr>
            </w:pPr>
          </w:p>
        </w:tc>
      </w:tr>
      <w:tr w:rsidR="19A35C21" w14:paraId="533413D0" w14:textId="77777777" w:rsidTr="66A6E2EF">
        <w:trPr>
          <w:trHeight w:val="435"/>
        </w:trPr>
        <w:tc>
          <w:tcPr>
            <w:tcW w:w="796" w:type="dxa"/>
            <w:vMerge/>
            <w:vAlign w:val="center"/>
          </w:tcPr>
          <w:p w14:paraId="713FA635" w14:textId="77777777" w:rsidR="00167D0B" w:rsidRDefault="00167D0B"/>
        </w:tc>
        <w:tc>
          <w:tcPr>
            <w:tcW w:w="2173" w:type="dxa"/>
            <w:tcBorders>
              <w:bottom w:val="single" w:sz="6" w:space="0" w:color="auto"/>
            </w:tcBorders>
            <w:vAlign w:val="center"/>
          </w:tcPr>
          <w:p w14:paraId="4090CF3F" w14:textId="0CE0E3D1" w:rsidR="19A35C21" w:rsidRDefault="19A35C21" w:rsidP="19A35C21">
            <w:pPr>
              <w:spacing w:line="259" w:lineRule="auto"/>
              <w:jc w:val="center"/>
              <w:rPr>
                <w:rFonts w:ascii="Century Gothic" w:eastAsia="Century Gothic" w:hAnsi="Century Gothic" w:cs="Century Gothic"/>
                <w:color w:val="000000" w:themeColor="text1"/>
                <w:sz w:val="24"/>
                <w:szCs w:val="24"/>
              </w:rPr>
            </w:pPr>
            <w:r w:rsidRPr="19A35C21">
              <w:rPr>
                <w:rFonts w:ascii="Century Gothic" w:eastAsia="Century Gothic" w:hAnsi="Century Gothic" w:cs="Century Gothic"/>
                <w:b/>
                <w:bCs/>
                <w:color w:val="000000" w:themeColor="text1"/>
                <w:sz w:val="24"/>
                <w:szCs w:val="24"/>
                <w:lang w:val="en-GB"/>
              </w:rPr>
              <w:t>AUTUMN 1</w:t>
            </w:r>
          </w:p>
        </w:tc>
        <w:tc>
          <w:tcPr>
            <w:tcW w:w="2109" w:type="dxa"/>
            <w:tcBorders>
              <w:bottom w:val="single" w:sz="6" w:space="0" w:color="auto"/>
            </w:tcBorders>
            <w:vAlign w:val="center"/>
          </w:tcPr>
          <w:p w14:paraId="3D4DF047" w14:textId="1AD3144A" w:rsidR="19A35C21" w:rsidRDefault="19A35C21" w:rsidP="19A35C21">
            <w:pPr>
              <w:spacing w:line="259" w:lineRule="auto"/>
              <w:jc w:val="center"/>
              <w:rPr>
                <w:rFonts w:ascii="Century Gothic" w:eastAsia="Century Gothic" w:hAnsi="Century Gothic" w:cs="Century Gothic"/>
                <w:color w:val="000000" w:themeColor="text1"/>
                <w:sz w:val="24"/>
                <w:szCs w:val="24"/>
              </w:rPr>
            </w:pPr>
            <w:r w:rsidRPr="19A35C21">
              <w:rPr>
                <w:rFonts w:ascii="Century Gothic" w:eastAsia="Century Gothic" w:hAnsi="Century Gothic" w:cs="Century Gothic"/>
                <w:b/>
                <w:bCs/>
                <w:color w:val="000000" w:themeColor="text1"/>
                <w:sz w:val="24"/>
                <w:szCs w:val="24"/>
                <w:lang w:val="en-GB"/>
              </w:rPr>
              <w:t>AUTUMN 2</w:t>
            </w:r>
          </w:p>
        </w:tc>
        <w:tc>
          <w:tcPr>
            <w:tcW w:w="2122" w:type="dxa"/>
            <w:tcBorders>
              <w:bottom w:val="single" w:sz="6" w:space="0" w:color="auto"/>
            </w:tcBorders>
            <w:vAlign w:val="center"/>
          </w:tcPr>
          <w:p w14:paraId="4609E101" w14:textId="0005318F" w:rsidR="19A35C21" w:rsidRDefault="19A35C21" w:rsidP="19A35C21">
            <w:pPr>
              <w:spacing w:line="259" w:lineRule="auto"/>
              <w:jc w:val="center"/>
              <w:rPr>
                <w:rFonts w:ascii="Century Gothic" w:eastAsia="Century Gothic" w:hAnsi="Century Gothic" w:cs="Century Gothic"/>
                <w:color w:val="000000" w:themeColor="text1"/>
                <w:sz w:val="24"/>
                <w:szCs w:val="24"/>
              </w:rPr>
            </w:pPr>
            <w:r w:rsidRPr="19A35C21">
              <w:rPr>
                <w:rFonts w:ascii="Century Gothic" w:eastAsia="Century Gothic" w:hAnsi="Century Gothic" w:cs="Century Gothic"/>
                <w:b/>
                <w:bCs/>
                <w:color w:val="000000" w:themeColor="text1"/>
                <w:sz w:val="24"/>
                <w:szCs w:val="24"/>
                <w:lang w:val="en-GB"/>
              </w:rPr>
              <w:t>SPRING 1</w:t>
            </w:r>
          </w:p>
        </w:tc>
        <w:tc>
          <w:tcPr>
            <w:tcW w:w="2034" w:type="dxa"/>
            <w:tcBorders>
              <w:bottom w:val="single" w:sz="6" w:space="0" w:color="auto"/>
            </w:tcBorders>
            <w:vAlign w:val="center"/>
          </w:tcPr>
          <w:p w14:paraId="23C4419C" w14:textId="3540D31B" w:rsidR="19A35C21" w:rsidRDefault="19A35C21" w:rsidP="19A35C21">
            <w:pPr>
              <w:spacing w:line="259" w:lineRule="auto"/>
              <w:jc w:val="center"/>
              <w:rPr>
                <w:rFonts w:ascii="Century Gothic" w:eastAsia="Century Gothic" w:hAnsi="Century Gothic" w:cs="Century Gothic"/>
                <w:color w:val="000000" w:themeColor="text1"/>
                <w:sz w:val="24"/>
                <w:szCs w:val="24"/>
              </w:rPr>
            </w:pPr>
            <w:r w:rsidRPr="19A35C21">
              <w:rPr>
                <w:rFonts w:ascii="Century Gothic" w:eastAsia="Century Gothic" w:hAnsi="Century Gothic" w:cs="Century Gothic"/>
                <w:b/>
                <w:bCs/>
                <w:color w:val="000000" w:themeColor="text1"/>
                <w:sz w:val="24"/>
                <w:szCs w:val="24"/>
                <w:lang w:val="en-GB"/>
              </w:rPr>
              <w:t>SPRING 2</w:t>
            </w:r>
          </w:p>
        </w:tc>
        <w:tc>
          <w:tcPr>
            <w:tcW w:w="1983" w:type="dxa"/>
            <w:tcBorders>
              <w:bottom w:val="single" w:sz="6" w:space="0" w:color="auto"/>
            </w:tcBorders>
            <w:vAlign w:val="center"/>
          </w:tcPr>
          <w:p w14:paraId="0C67FBF0" w14:textId="10221F0A" w:rsidR="19A35C21" w:rsidRDefault="19A35C21" w:rsidP="19A35C21">
            <w:pPr>
              <w:spacing w:line="259" w:lineRule="auto"/>
              <w:jc w:val="center"/>
              <w:rPr>
                <w:rFonts w:ascii="Century Gothic" w:eastAsia="Century Gothic" w:hAnsi="Century Gothic" w:cs="Century Gothic"/>
                <w:color w:val="000000" w:themeColor="text1"/>
                <w:sz w:val="24"/>
                <w:szCs w:val="24"/>
              </w:rPr>
            </w:pPr>
            <w:r w:rsidRPr="19A35C21">
              <w:rPr>
                <w:rFonts w:ascii="Century Gothic" w:eastAsia="Century Gothic" w:hAnsi="Century Gothic" w:cs="Century Gothic"/>
                <w:b/>
                <w:bCs/>
                <w:color w:val="000000" w:themeColor="text1"/>
                <w:sz w:val="24"/>
                <w:szCs w:val="24"/>
                <w:lang w:val="en-GB"/>
              </w:rPr>
              <w:t>SUMMER 1</w:t>
            </w:r>
          </w:p>
        </w:tc>
        <w:tc>
          <w:tcPr>
            <w:tcW w:w="1743" w:type="dxa"/>
            <w:tcBorders>
              <w:bottom w:val="single" w:sz="6" w:space="0" w:color="auto"/>
            </w:tcBorders>
            <w:vAlign w:val="center"/>
          </w:tcPr>
          <w:p w14:paraId="72EB9EA9" w14:textId="4AEDF960" w:rsidR="19A35C21" w:rsidRDefault="19A35C21" w:rsidP="19A35C21">
            <w:pPr>
              <w:spacing w:line="259" w:lineRule="auto"/>
              <w:jc w:val="center"/>
              <w:rPr>
                <w:rFonts w:ascii="Century Gothic" w:eastAsia="Century Gothic" w:hAnsi="Century Gothic" w:cs="Century Gothic"/>
                <w:color w:val="000000" w:themeColor="text1"/>
                <w:sz w:val="24"/>
                <w:szCs w:val="24"/>
              </w:rPr>
            </w:pPr>
            <w:r w:rsidRPr="19A35C21">
              <w:rPr>
                <w:rFonts w:ascii="Century Gothic" w:eastAsia="Century Gothic" w:hAnsi="Century Gothic" w:cs="Century Gothic"/>
                <w:b/>
                <w:bCs/>
                <w:color w:val="000000" w:themeColor="text1"/>
                <w:sz w:val="24"/>
                <w:szCs w:val="24"/>
                <w:lang w:val="en-GB"/>
              </w:rPr>
              <w:t>SUMMER 2</w:t>
            </w:r>
          </w:p>
        </w:tc>
      </w:tr>
      <w:tr w:rsidR="19A35C21" w14:paraId="2BD110B9" w14:textId="77777777" w:rsidTr="66A6E2EF">
        <w:trPr>
          <w:trHeight w:val="1200"/>
        </w:trPr>
        <w:tc>
          <w:tcPr>
            <w:tcW w:w="796" w:type="dxa"/>
            <w:vMerge/>
            <w:vAlign w:val="center"/>
          </w:tcPr>
          <w:p w14:paraId="2F6B24C8" w14:textId="77777777" w:rsidR="00167D0B" w:rsidRDefault="00167D0B"/>
        </w:tc>
        <w:tc>
          <w:tcPr>
            <w:tcW w:w="2173" w:type="dxa"/>
            <w:tcBorders>
              <w:bottom w:val="single" w:sz="6" w:space="0" w:color="auto"/>
            </w:tcBorders>
          </w:tcPr>
          <w:p w14:paraId="1AD09466" w14:textId="193E5A58" w:rsidR="19A35C21" w:rsidRDefault="19A35C21" w:rsidP="19A35C21">
            <w:pPr>
              <w:spacing w:line="259" w:lineRule="auto"/>
              <w:jc w:val="center"/>
              <w:rPr>
                <w:rFonts w:ascii="Century Gothic" w:eastAsia="Century Gothic" w:hAnsi="Century Gothic" w:cs="Century Gothic"/>
                <w:b/>
                <w:bCs/>
                <w:color w:val="000000" w:themeColor="text1"/>
                <w:sz w:val="18"/>
                <w:szCs w:val="18"/>
                <w:lang w:val="en-GB"/>
              </w:rPr>
            </w:pPr>
            <w:r w:rsidRPr="19A35C21">
              <w:rPr>
                <w:rFonts w:ascii="Century Gothic" w:eastAsia="Century Gothic" w:hAnsi="Century Gothic" w:cs="Century Gothic"/>
                <w:b/>
                <w:bCs/>
                <w:color w:val="000000" w:themeColor="text1"/>
                <w:sz w:val="18"/>
                <w:szCs w:val="18"/>
                <w:lang w:val="en-GB"/>
              </w:rPr>
              <w:t>A Christmas Carol</w:t>
            </w:r>
          </w:p>
          <w:p w14:paraId="02EAAB6A" w14:textId="4B4B8131"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505D10F6" w14:textId="3574F31C"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58DB236D" w14:textId="4A6FCB5E"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23DA4E8D" w14:textId="778A814D" w:rsidR="19A35C21" w:rsidRDefault="19A35C21" w:rsidP="19A35C21">
            <w:pPr>
              <w:spacing w:line="259" w:lineRule="auto"/>
              <w:jc w:val="center"/>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Reading: How does Dickens create sympathy for Scrooge (Belle and Scrooge extract) - AO1/2/3</w:t>
            </w:r>
          </w:p>
        </w:tc>
        <w:tc>
          <w:tcPr>
            <w:tcW w:w="2109" w:type="dxa"/>
            <w:tcBorders>
              <w:bottom w:val="single" w:sz="6" w:space="0" w:color="auto"/>
            </w:tcBorders>
          </w:tcPr>
          <w:p w14:paraId="7B5B0B69" w14:textId="50E99313" w:rsidR="19A35C21" w:rsidRDefault="19A35C21" w:rsidP="19A35C21">
            <w:pPr>
              <w:spacing w:line="259" w:lineRule="auto"/>
              <w:jc w:val="center"/>
              <w:rPr>
                <w:rFonts w:ascii="Century Gothic" w:eastAsia="Century Gothic" w:hAnsi="Century Gothic" w:cs="Century Gothic"/>
                <w:color w:val="000000" w:themeColor="text1"/>
                <w:sz w:val="18"/>
                <w:szCs w:val="18"/>
              </w:rPr>
            </w:pPr>
            <w:r w:rsidRPr="19A35C21">
              <w:rPr>
                <w:rFonts w:ascii="Century Gothic" w:eastAsia="Century Gothic" w:hAnsi="Century Gothic" w:cs="Century Gothic"/>
                <w:b/>
                <w:bCs/>
                <w:i/>
                <w:iCs/>
                <w:color w:val="000000" w:themeColor="text1"/>
                <w:sz w:val="18"/>
                <w:szCs w:val="18"/>
                <w:lang w:val="en-GB"/>
              </w:rPr>
              <w:t>Paper 1, Section B</w:t>
            </w:r>
          </w:p>
          <w:p w14:paraId="079A557E" w14:textId="444FC1FC" w:rsidR="19A35C21" w:rsidRDefault="19A35C21" w:rsidP="19A35C21">
            <w:pPr>
              <w:spacing w:line="259" w:lineRule="auto"/>
              <w:jc w:val="center"/>
              <w:rPr>
                <w:rFonts w:ascii="Century Gothic" w:eastAsia="Century Gothic" w:hAnsi="Century Gothic" w:cs="Century Gothic"/>
                <w:color w:val="000000" w:themeColor="text1"/>
                <w:sz w:val="20"/>
                <w:szCs w:val="20"/>
              </w:rPr>
            </w:pPr>
            <w:r w:rsidRPr="19A35C21">
              <w:rPr>
                <w:rFonts w:ascii="Century Gothic" w:eastAsia="Century Gothic" w:hAnsi="Century Gothic" w:cs="Century Gothic"/>
                <w:b/>
                <w:bCs/>
                <w:color w:val="000000" w:themeColor="text1"/>
                <w:sz w:val="18"/>
                <w:szCs w:val="18"/>
                <w:lang w:val="en-GB"/>
              </w:rPr>
              <w:t>Explorations in Creative Writing</w:t>
            </w:r>
          </w:p>
          <w:p w14:paraId="6F61B0AF" w14:textId="0309C6A0" w:rsidR="19A35C21" w:rsidRDefault="19A35C21" w:rsidP="19A35C21">
            <w:pPr>
              <w:spacing w:line="259" w:lineRule="auto"/>
              <w:jc w:val="center"/>
              <w:rPr>
                <w:rFonts w:ascii="Century Gothic" w:eastAsia="Century Gothic" w:hAnsi="Century Gothic" w:cs="Century Gothic"/>
                <w:b/>
                <w:bCs/>
                <w:color w:val="000000" w:themeColor="text1"/>
                <w:sz w:val="18"/>
                <w:szCs w:val="18"/>
                <w:lang w:val="en-GB"/>
              </w:rPr>
            </w:pPr>
          </w:p>
          <w:p w14:paraId="1CD90886" w14:textId="7860D1D3" w:rsidR="19A35C21" w:rsidRDefault="19A35C21" w:rsidP="19A35C21">
            <w:pPr>
              <w:spacing w:line="259" w:lineRule="auto"/>
              <w:jc w:val="center"/>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 xml:space="preserve">Writing: Write a description of a mysterious place, as suggested by a chosen picture    </w:t>
            </w:r>
          </w:p>
          <w:p w14:paraId="008A3A41" w14:textId="74F29F10" w:rsidR="19A35C21" w:rsidRDefault="19A35C21" w:rsidP="19A35C21">
            <w:pPr>
              <w:spacing w:line="259" w:lineRule="auto"/>
              <w:jc w:val="center"/>
              <w:rPr>
                <w:rFonts w:ascii="Century Gothic" w:eastAsia="Century Gothic" w:hAnsi="Century Gothic" w:cs="Century Gothic"/>
                <w:color w:val="000000" w:themeColor="text1"/>
              </w:rPr>
            </w:pPr>
          </w:p>
          <w:p w14:paraId="61B76F98" w14:textId="3F0F6B14" w:rsidR="19A35C21" w:rsidRDefault="19A35C21" w:rsidP="19A35C21">
            <w:pPr>
              <w:spacing w:line="259" w:lineRule="auto"/>
              <w:jc w:val="center"/>
              <w:rPr>
                <w:rFonts w:ascii="Century Gothic" w:eastAsia="Century Gothic" w:hAnsi="Century Gothic" w:cs="Century Gothic"/>
                <w:color w:val="000000" w:themeColor="text1"/>
              </w:rPr>
            </w:pPr>
          </w:p>
          <w:p w14:paraId="44DAF4CA" w14:textId="577CA6F0" w:rsidR="19A35C21" w:rsidRDefault="19A35C21" w:rsidP="19A35C21">
            <w:pPr>
              <w:spacing w:line="259" w:lineRule="auto"/>
              <w:jc w:val="center"/>
              <w:rPr>
                <w:rFonts w:ascii="Century Gothic" w:eastAsia="Century Gothic" w:hAnsi="Century Gothic" w:cs="Century Gothic"/>
                <w:color w:val="000000" w:themeColor="text1"/>
              </w:rPr>
            </w:pPr>
          </w:p>
        </w:tc>
        <w:tc>
          <w:tcPr>
            <w:tcW w:w="2122" w:type="dxa"/>
            <w:tcBorders>
              <w:bottom w:val="single" w:sz="6" w:space="0" w:color="auto"/>
            </w:tcBorders>
          </w:tcPr>
          <w:p w14:paraId="4141E582" w14:textId="2A3442D8" w:rsidR="19A35C21" w:rsidRDefault="19A35C21" w:rsidP="19A35C21">
            <w:pPr>
              <w:spacing w:line="259" w:lineRule="auto"/>
              <w:jc w:val="center"/>
              <w:rPr>
                <w:rFonts w:ascii="Century Gothic" w:eastAsia="Century Gothic" w:hAnsi="Century Gothic" w:cs="Century Gothic"/>
                <w:b/>
                <w:bCs/>
                <w:sz w:val="18"/>
                <w:szCs w:val="18"/>
                <w:lang w:val="en-GB"/>
              </w:rPr>
            </w:pPr>
            <w:r w:rsidRPr="19A35C21">
              <w:rPr>
                <w:rFonts w:ascii="Century Gothic" w:eastAsia="Century Gothic" w:hAnsi="Century Gothic" w:cs="Century Gothic"/>
                <w:b/>
                <w:bCs/>
                <w:color w:val="000000" w:themeColor="text1"/>
                <w:sz w:val="18"/>
                <w:szCs w:val="18"/>
                <w:lang w:val="en-GB"/>
              </w:rPr>
              <w:t xml:space="preserve">Explorations in Writer’s Viewpoints and Perspectives </w:t>
            </w:r>
            <w:r w:rsidRPr="19A35C21">
              <w:rPr>
                <w:rFonts w:ascii="Century Gothic" w:eastAsia="Century Gothic" w:hAnsi="Century Gothic" w:cs="Century Gothic"/>
                <w:b/>
                <w:bCs/>
                <w:sz w:val="18"/>
                <w:szCs w:val="18"/>
                <w:lang w:val="en-GB"/>
              </w:rPr>
              <w:t xml:space="preserve"> </w:t>
            </w:r>
          </w:p>
          <w:p w14:paraId="7C3A8427" w14:textId="0D7C7402" w:rsidR="19A35C21" w:rsidRDefault="19A35C21" w:rsidP="19A35C21">
            <w:pPr>
              <w:spacing w:line="259" w:lineRule="auto"/>
              <w:jc w:val="center"/>
              <w:rPr>
                <w:rFonts w:ascii="Century Gothic" w:eastAsia="Century Gothic" w:hAnsi="Century Gothic" w:cs="Century Gothic"/>
                <w:sz w:val="18"/>
                <w:szCs w:val="18"/>
                <w:lang w:val="en-GB"/>
              </w:rPr>
            </w:pPr>
          </w:p>
          <w:p w14:paraId="19088642" w14:textId="1D383B68" w:rsidR="19A35C21" w:rsidRDefault="19A35C21" w:rsidP="19A35C21">
            <w:pPr>
              <w:spacing w:line="259" w:lineRule="auto"/>
              <w:rPr>
                <w:rStyle w:val="normaltextrun"/>
                <w:rFonts w:ascii="Century Gothic" w:eastAsia="Century Gothic" w:hAnsi="Century Gothic" w:cs="Century Gothic"/>
                <w:b/>
                <w:bCs/>
                <w:color w:val="000000" w:themeColor="text1"/>
                <w:sz w:val="13"/>
                <w:szCs w:val="13"/>
                <w:lang w:val="en-GB"/>
              </w:rPr>
            </w:pPr>
            <w:r w:rsidRPr="19A35C21">
              <w:rPr>
                <w:rStyle w:val="normaltextrun"/>
                <w:rFonts w:ascii="Century Gothic" w:eastAsia="Century Gothic" w:hAnsi="Century Gothic" w:cs="Century Gothic"/>
                <w:b/>
                <w:bCs/>
                <w:color w:val="000000" w:themeColor="text1"/>
                <w:sz w:val="13"/>
                <w:szCs w:val="13"/>
                <w:lang w:val="en-GB"/>
              </w:rPr>
              <w:t xml:space="preserve">Reading: </w:t>
            </w:r>
            <w:r w:rsidRPr="19A35C21">
              <w:rPr>
                <w:rFonts w:ascii="Century Gothic" w:eastAsia="Century Gothic" w:hAnsi="Century Gothic" w:cs="Century Gothic"/>
                <w:color w:val="000000" w:themeColor="text1"/>
                <w:sz w:val="14"/>
                <w:szCs w:val="14"/>
                <w:lang w:val="en-GB"/>
              </w:rPr>
              <w:t xml:space="preserve">Q1,2,3 of English Language P2 </w:t>
            </w:r>
            <w:r w:rsidRPr="19A35C21">
              <w:rPr>
                <w:rFonts w:ascii="Century Gothic" w:eastAsia="Century Gothic" w:hAnsi="Century Gothic" w:cs="Century Gothic"/>
                <w:sz w:val="13"/>
                <w:szCs w:val="13"/>
                <w:lang w:val="en-GB"/>
              </w:rPr>
              <w:t xml:space="preserve"> </w:t>
            </w:r>
          </w:p>
          <w:p w14:paraId="407BF9DF" w14:textId="6740D57B" w:rsidR="19A35C21" w:rsidRDefault="19A35C21" w:rsidP="19A35C21">
            <w:pPr>
              <w:spacing w:line="259" w:lineRule="auto"/>
              <w:rPr>
                <w:rStyle w:val="normaltextrun"/>
                <w:rFonts w:ascii="Century Gothic" w:eastAsia="Century Gothic" w:hAnsi="Century Gothic" w:cs="Century Gothic"/>
                <w:b/>
                <w:bCs/>
                <w:color w:val="000000" w:themeColor="text1"/>
                <w:sz w:val="13"/>
                <w:szCs w:val="13"/>
                <w:lang w:val="en-GB"/>
              </w:rPr>
            </w:pPr>
          </w:p>
        </w:tc>
        <w:tc>
          <w:tcPr>
            <w:tcW w:w="2034" w:type="dxa"/>
            <w:tcBorders>
              <w:bottom w:val="single" w:sz="6" w:space="0" w:color="auto"/>
            </w:tcBorders>
          </w:tcPr>
          <w:p w14:paraId="4804977E" w14:textId="5948096B" w:rsidR="19A35C21" w:rsidRDefault="19A35C21" w:rsidP="19A35C21">
            <w:pPr>
              <w:spacing w:line="259" w:lineRule="auto"/>
              <w:jc w:val="center"/>
              <w:rPr>
                <w:rFonts w:ascii="Century Gothic" w:eastAsia="Century Gothic" w:hAnsi="Century Gothic" w:cs="Century Gothic"/>
                <w:color w:val="000000" w:themeColor="text1"/>
                <w:sz w:val="18"/>
                <w:szCs w:val="18"/>
              </w:rPr>
            </w:pPr>
            <w:r w:rsidRPr="19A35C21">
              <w:rPr>
                <w:rFonts w:ascii="Century Gothic" w:eastAsia="Century Gothic" w:hAnsi="Century Gothic" w:cs="Century Gothic"/>
                <w:i/>
                <w:iCs/>
                <w:color w:val="000000" w:themeColor="text1"/>
                <w:sz w:val="18"/>
                <w:szCs w:val="18"/>
                <w:lang w:val="en-GB"/>
              </w:rPr>
              <w:t>An analysis of…</w:t>
            </w:r>
          </w:p>
          <w:p w14:paraId="728B860B" w14:textId="45386DF1" w:rsidR="19A35C21" w:rsidRDefault="19A35C21" w:rsidP="19A35C21">
            <w:pPr>
              <w:spacing w:line="259" w:lineRule="auto"/>
              <w:jc w:val="center"/>
              <w:rPr>
                <w:rFonts w:ascii="Century Gothic" w:eastAsia="Century Gothic" w:hAnsi="Century Gothic" w:cs="Century Gothic"/>
                <w:color w:val="000000" w:themeColor="text1"/>
                <w:sz w:val="18"/>
                <w:szCs w:val="18"/>
              </w:rPr>
            </w:pPr>
            <w:r w:rsidRPr="19A35C21">
              <w:rPr>
                <w:rFonts w:ascii="Century Gothic" w:eastAsia="Century Gothic" w:hAnsi="Century Gothic" w:cs="Century Gothic"/>
                <w:b/>
                <w:bCs/>
                <w:color w:val="000000" w:themeColor="text1"/>
                <w:sz w:val="18"/>
                <w:szCs w:val="18"/>
                <w:lang w:val="en-GB"/>
              </w:rPr>
              <w:t>Power Cluster</w:t>
            </w:r>
          </w:p>
          <w:p w14:paraId="6B1B8999" w14:textId="47352761" w:rsidR="19A35C21" w:rsidRDefault="19A35C21" w:rsidP="19A35C21">
            <w:pPr>
              <w:spacing w:line="259" w:lineRule="auto"/>
              <w:rPr>
                <w:rFonts w:ascii="Century Gothic" w:eastAsia="Century Gothic" w:hAnsi="Century Gothic" w:cs="Century Gothic"/>
                <w:color w:val="000000" w:themeColor="text1"/>
              </w:rPr>
            </w:pPr>
          </w:p>
          <w:p w14:paraId="2A107033" w14:textId="0587E565" w:rsidR="19A35C21" w:rsidRDefault="19A35C21" w:rsidP="19A35C21">
            <w:pPr>
              <w:spacing w:line="259" w:lineRule="auto"/>
              <w:jc w:val="center"/>
              <w:rPr>
                <w:rStyle w:val="normaltextrun"/>
                <w:rFonts w:ascii="Century Gothic" w:eastAsia="Century Gothic" w:hAnsi="Century Gothic" w:cs="Century Gothic"/>
                <w:b/>
                <w:bCs/>
                <w:color w:val="000000" w:themeColor="text1"/>
                <w:sz w:val="18"/>
                <w:szCs w:val="18"/>
                <w:lang w:val="en-GB"/>
              </w:rPr>
            </w:pPr>
            <w:r w:rsidRPr="19A35C21">
              <w:rPr>
                <w:rStyle w:val="normaltextrun"/>
                <w:rFonts w:ascii="Century Gothic" w:eastAsia="Century Gothic" w:hAnsi="Century Gothic" w:cs="Century Gothic"/>
                <w:b/>
                <w:bCs/>
                <w:color w:val="000000" w:themeColor="text1"/>
                <w:sz w:val="13"/>
                <w:szCs w:val="13"/>
                <w:lang w:val="en-GB"/>
              </w:rPr>
              <w:t>Reading: Single analysis of a poem with the theme of ‘Power’ from ‘Power and Conflict’.</w:t>
            </w:r>
          </w:p>
        </w:tc>
        <w:tc>
          <w:tcPr>
            <w:tcW w:w="3726" w:type="dxa"/>
            <w:gridSpan w:val="2"/>
            <w:tcBorders>
              <w:bottom w:val="single" w:sz="6" w:space="0" w:color="000000" w:themeColor="text1"/>
            </w:tcBorders>
          </w:tcPr>
          <w:p w14:paraId="2D96FB24" w14:textId="51A0C5F1" w:rsidR="19A35C21" w:rsidRDefault="19A35C21" w:rsidP="19A35C21">
            <w:pPr>
              <w:spacing w:line="259" w:lineRule="auto"/>
              <w:jc w:val="center"/>
              <w:rPr>
                <w:rFonts w:ascii="Calibri" w:eastAsia="Calibri" w:hAnsi="Calibri" w:cs="Calibri"/>
                <w:color w:val="000000" w:themeColor="text1"/>
                <w:sz w:val="20"/>
                <w:szCs w:val="20"/>
                <w:lang w:val="en-GB"/>
              </w:rPr>
            </w:pPr>
            <w:r w:rsidRPr="19A35C21">
              <w:rPr>
                <w:rFonts w:ascii="Calibri" w:eastAsia="Calibri" w:hAnsi="Calibri" w:cs="Calibri"/>
                <w:i/>
                <w:iCs/>
                <w:color w:val="000000" w:themeColor="text1"/>
                <w:sz w:val="20"/>
                <w:szCs w:val="20"/>
                <w:lang w:val="en-GB"/>
              </w:rPr>
              <w:t>An analysis of…</w:t>
            </w:r>
          </w:p>
          <w:p w14:paraId="7C077EAC" w14:textId="5EC1E609" w:rsidR="19A35C21" w:rsidRDefault="19A35C21" w:rsidP="19A35C21">
            <w:pPr>
              <w:spacing w:line="259" w:lineRule="auto"/>
              <w:jc w:val="center"/>
              <w:rPr>
                <w:rFonts w:ascii="Calibri" w:eastAsia="Calibri" w:hAnsi="Calibri" w:cs="Calibri"/>
                <w:color w:val="000000" w:themeColor="text1"/>
                <w:sz w:val="20"/>
                <w:szCs w:val="20"/>
                <w:lang w:val="en-GB"/>
              </w:rPr>
            </w:pPr>
            <w:r w:rsidRPr="19A35C21">
              <w:rPr>
                <w:rFonts w:ascii="Calibri" w:eastAsia="Calibri" w:hAnsi="Calibri" w:cs="Calibri"/>
                <w:b/>
                <w:bCs/>
                <w:color w:val="000000" w:themeColor="text1"/>
                <w:sz w:val="20"/>
                <w:szCs w:val="20"/>
                <w:lang w:val="en-GB"/>
              </w:rPr>
              <w:t>Macbeth</w:t>
            </w:r>
          </w:p>
          <w:p w14:paraId="28D663B7" w14:textId="625BE93C" w:rsidR="19A35C21" w:rsidRDefault="19A35C21" w:rsidP="19A35C21">
            <w:pPr>
              <w:spacing w:line="259" w:lineRule="auto"/>
              <w:jc w:val="center"/>
              <w:rPr>
                <w:rFonts w:ascii="Century Gothic" w:eastAsia="Century Gothic" w:hAnsi="Century Gothic" w:cs="Century Gothic"/>
                <w:b/>
                <w:bCs/>
                <w:color w:val="000000" w:themeColor="text1"/>
                <w:sz w:val="18"/>
                <w:szCs w:val="18"/>
                <w:lang w:val="en-GB"/>
              </w:rPr>
            </w:pPr>
          </w:p>
          <w:p w14:paraId="00B54BE2" w14:textId="740033F0" w:rsidR="19A35C21" w:rsidRDefault="19A35C21" w:rsidP="19A35C21">
            <w:pPr>
              <w:spacing w:line="259" w:lineRule="auto"/>
              <w:rPr>
                <w:rFonts w:ascii="Century Gothic" w:eastAsia="Century Gothic" w:hAnsi="Century Gothic" w:cs="Century Gothic"/>
                <w:b/>
                <w:bCs/>
                <w:color w:val="000000" w:themeColor="text1"/>
                <w:sz w:val="13"/>
                <w:szCs w:val="13"/>
                <w:lang w:val="en-GB"/>
              </w:rPr>
            </w:pPr>
            <w:r w:rsidRPr="19A35C21">
              <w:rPr>
                <w:rFonts w:ascii="Century Gothic" w:eastAsia="Century Gothic" w:hAnsi="Century Gothic" w:cs="Century Gothic"/>
                <w:b/>
                <w:bCs/>
                <w:color w:val="000000" w:themeColor="text1"/>
                <w:sz w:val="13"/>
                <w:szCs w:val="13"/>
                <w:lang w:val="en-GB"/>
              </w:rPr>
              <w:t xml:space="preserve">Act 1, Scene 5 – Starting with this speech, explain how far you think Shakespeare presents Lady Macbeth as a powerful woman </w:t>
            </w:r>
          </w:p>
          <w:p w14:paraId="2A33D8CB" w14:textId="3B2A6367" w:rsidR="19A35C21" w:rsidRDefault="19A35C21" w:rsidP="19A35C21">
            <w:pPr>
              <w:spacing w:line="259" w:lineRule="auto"/>
              <w:rPr>
                <w:rFonts w:ascii="Century Gothic" w:eastAsia="Century Gothic" w:hAnsi="Century Gothic" w:cs="Century Gothic"/>
                <w:color w:val="000000" w:themeColor="text1"/>
                <w:sz w:val="13"/>
                <w:szCs w:val="13"/>
                <w:lang w:val="en-GB"/>
              </w:rPr>
            </w:pPr>
          </w:p>
          <w:p w14:paraId="7BF29A73" w14:textId="5B710ED9" w:rsidR="19A35C21" w:rsidRDefault="19A35C21" w:rsidP="19A35C21">
            <w:pPr>
              <w:spacing w:line="259" w:lineRule="auto"/>
              <w:rPr>
                <w:rFonts w:ascii="Century Gothic" w:eastAsia="Century Gothic" w:hAnsi="Century Gothic" w:cs="Century Gothic"/>
                <w:color w:val="000000" w:themeColor="text1"/>
                <w:sz w:val="13"/>
                <w:szCs w:val="13"/>
                <w:lang w:val="en-GB"/>
              </w:rPr>
            </w:pPr>
          </w:p>
          <w:p w14:paraId="6A3D1EC4" w14:textId="73418FFF" w:rsidR="19A35C21" w:rsidRDefault="19A35C21" w:rsidP="19A35C21">
            <w:pPr>
              <w:spacing w:line="259" w:lineRule="auto"/>
              <w:jc w:val="center"/>
              <w:rPr>
                <w:rFonts w:ascii="Century Gothic" w:eastAsia="Century Gothic" w:hAnsi="Century Gothic" w:cs="Century Gothic"/>
                <w:b/>
                <w:bCs/>
                <w:color w:val="000000" w:themeColor="text1"/>
                <w:sz w:val="18"/>
                <w:szCs w:val="18"/>
                <w:lang w:val="en-GB"/>
              </w:rPr>
            </w:pPr>
          </w:p>
        </w:tc>
      </w:tr>
      <w:tr w:rsidR="19A35C21" w14:paraId="4A49C865" w14:textId="77777777" w:rsidTr="66A6E2EF">
        <w:trPr>
          <w:trHeight w:val="1665"/>
        </w:trPr>
        <w:tc>
          <w:tcPr>
            <w:tcW w:w="796" w:type="dxa"/>
            <w:vMerge/>
            <w:vAlign w:val="center"/>
          </w:tcPr>
          <w:p w14:paraId="7F95CA26" w14:textId="77777777" w:rsidR="00167D0B" w:rsidRDefault="00167D0B"/>
        </w:tc>
        <w:tc>
          <w:tcPr>
            <w:tcW w:w="2173" w:type="dxa"/>
            <w:tcBorders>
              <w:top w:val="single" w:sz="6" w:space="0" w:color="auto"/>
              <w:bottom w:val="single" w:sz="6" w:space="0" w:color="auto"/>
            </w:tcBorders>
          </w:tcPr>
          <w:p w14:paraId="347A3307" w14:textId="37ACD195" w:rsidR="19A35C21" w:rsidRDefault="19A35C21" w:rsidP="19A35C21">
            <w:pPr>
              <w:spacing w:line="259" w:lineRule="auto"/>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Key skills and knowledge assessed:</w:t>
            </w:r>
          </w:p>
          <w:p w14:paraId="600FD0FE" w14:textId="57D62D11" w:rsidR="19A35C21" w:rsidRDefault="19A35C21" w:rsidP="19A35C21">
            <w:pPr>
              <w:pStyle w:val="ListParagraph"/>
              <w:numPr>
                <w:ilvl w:val="0"/>
                <w:numId w:val="24"/>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Context of the novella</w:t>
            </w:r>
          </w:p>
          <w:p w14:paraId="3B7A3FC6" w14:textId="6556C80C" w:rsidR="19A35C21" w:rsidRDefault="19A35C21" w:rsidP="19A35C21">
            <w:pPr>
              <w:pStyle w:val="ListParagraph"/>
              <w:numPr>
                <w:ilvl w:val="0"/>
                <w:numId w:val="24"/>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 xml:space="preserve">Plot </w:t>
            </w:r>
          </w:p>
          <w:p w14:paraId="65262CB7" w14:textId="027CA14E" w:rsidR="19A35C21" w:rsidRDefault="19A35C21" w:rsidP="19A35C21">
            <w:pPr>
              <w:pStyle w:val="ListParagraph"/>
              <w:numPr>
                <w:ilvl w:val="0"/>
                <w:numId w:val="24"/>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 xml:space="preserve">Key characters (personality traits/ how they change </w:t>
            </w:r>
            <w:proofErr w:type="spellStart"/>
            <w:r w:rsidRPr="19A35C21">
              <w:rPr>
                <w:rFonts w:ascii="Century Gothic" w:eastAsia="Century Gothic" w:hAnsi="Century Gothic" w:cs="Century Gothic"/>
                <w:i/>
                <w:iCs/>
                <w:color w:val="000000" w:themeColor="text1"/>
                <w:sz w:val="14"/>
                <w:szCs w:val="14"/>
                <w:lang w:val="en-GB"/>
              </w:rPr>
              <w:t>etc</w:t>
            </w:r>
            <w:proofErr w:type="spellEnd"/>
            <w:r w:rsidRPr="19A35C21">
              <w:rPr>
                <w:rFonts w:ascii="Century Gothic" w:eastAsia="Century Gothic" w:hAnsi="Century Gothic" w:cs="Century Gothic"/>
                <w:i/>
                <w:iCs/>
                <w:color w:val="000000" w:themeColor="text1"/>
                <w:sz w:val="14"/>
                <w:szCs w:val="14"/>
                <w:lang w:val="en-GB"/>
              </w:rPr>
              <w:t>)</w:t>
            </w:r>
          </w:p>
          <w:p w14:paraId="181FC97B" w14:textId="767652EA" w:rsidR="19A35C21" w:rsidRDefault="19A35C21" w:rsidP="19A35C21">
            <w:pPr>
              <w:pStyle w:val="ListParagraph"/>
              <w:numPr>
                <w:ilvl w:val="0"/>
                <w:numId w:val="24"/>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Themes</w:t>
            </w:r>
          </w:p>
          <w:p w14:paraId="5221E0A6" w14:textId="566F033E" w:rsidR="19A35C21" w:rsidRDefault="19A35C21" w:rsidP="19A35C21">
            <w:pPr>
              <w:pStyle w:val="ListParagraph"/>
              <w:numPr>
                <w:ilvl w:val="0"/>
                <w:numId w:val="24"/>
              </w:numPr>
              <w:tabs>
                <w:tab w:val="left" w:pos="898"/>
                <w:tab w:val="center" w:pos="1166"/>
              </w:tabs>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Deep analysis of key quotes for characters/ themes</w:t>
            </w:r>
          </w:p>
          <w:p w14:paraId="6F8420C6" w14:textId="54E6D140" w:rsidR="19A35C21" w:rsidRDefault="19A35C21" w:rsidP="19A35C21">
            <w:pPr>
              <w:pStyle w:val="ListParagraph"/>
              <w:numPr>
                <w:ilvl w:val="0"/>
                <w:numId w:val="24"/>
              </w:numPr>
              <w:tabs>
                <w:tab w:val="left" w:pos="898"/>
                <w:tab w:val="center" w:pos="1166"/>
              </w:tabs>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Writer’s intentions/ context</w:t>
            </w:r>
          </w:p>
        </w:tc>
        <w:tc>
          <w:tcPr>
            <w:tcW w:w="2109" w:type="dxa"/>
            <w:tcBorders>
              <w:top w:val="single" w:sz="6" w:space="0" w:color="auto"/>
              <w:bottom w:val="single" w:sz="6" w:space="0" w:color="auto"/>
            </w:tcBorders>
          </w:tcPr>
          <w:p w14:paraId="6E978362" w14:textId="4661F5FC"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Key skills and knowledge assessed:</w:t>
            </w:r>
          </w:p>
          <w:p w14:paraId="3652CA54" w14:textId="47DA3AD7" w:rsidR="19A35C21" w:rsidRDefault="19A35C21" w:rsidP="19A35C21">
            <w:pPr>
              <w:pStyle w:val="ListParagraph"/>
              <w:numPr>
                <w:ilvl w:val="0"/>
                <w:numId w:val="23"/>
              </w:numPr>
              <w:spacing w:beforeAutospacing="1" w:afterAutospacing="1"/>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exploration of a range of narrative/ descriptive texts </w:t>
            </w:r>
          </w:p>
          <w:p w14:paraId="55CE0BA9" w14:textId="0DA918F8" w:rsidR="19A35C21" w:rsidRDefault="19A35C21" w:rsidP="19A35C21">
            <w:pPr>
              <w:pStyle w:val="ListParagraph"/>
              <w:numPr>
                <w:ilvl w:val="0"/>
                <w:numId w:val="23"/>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producing texts which are appropriate to task </w:t>
            </w:r>
          </w:p>
          <w:p w14:paraId="339AAC3F" w14:textId="08424D6A" w:rsidR="19A35C21" w:rsidRDefault="19A35C21" w:rsidP="19A35C21">
            <w:pPr>
              <w:pStyle w:val="ListParagraph"/>
              <w:numPr>
                <w:ilvl w:val="0"/>
                <w:numId w:val="23"/>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varying and constructing sentences; write with technical accuracy </w:t>
            </w:r>
          </w:p>
          <w:p w14:paraId="2874E321" w14:textId="58D45D1B" w:rsidR="19A35C21" w:rsidRDefault="19A35C21" w:rsidP="19A35C21">
            <w:pPr>
              <w:pStyle w:val="ListParagraph"/>
              <w:numPr>
                <w:ilvl w:val="0"/>
                <w:numId w:val="23"/>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selecting appropriate and effective</w:t>
            </w:r>
            <w:r w:rsidRPr="19A35C21">
              <w:rPr>
                <w:rFonts w:ascii="Century Gothic" w:eastAsia="Century Gothic" w:hAnsi="Century Gothic" w:cs="Century Gothic"/>
                <w:color w:val="000000" w:themeColor="text1"/>
                <w:sz w:val="18"/>
                <w:szCs w:val="18"/>
                <w:lang w:val="en-GB"/>
              </w:rPr>
              <w:t xml:space="preserve"> </w:t>
            </w:r>
            <w:r w:rsidRPr="19A35C21">
              <w:rPr>
                <w:rFonts w:ascii="Century Gothic" w:eastAsia="Century Gothic" w:hAnsi="Century Gothic" w:cs="Century Gothic"/>
                <w:color w:val="000000" w:themeColor="text1"/>
                <w:sz w:val="14"/>
                <w:szCs w:val="14"/>
                <w:lang w:val="en-GB"/>
              </w:rPr>
              <w:t>vocabulary</w:t>
            </w:r>
          </w:p>
        </w:tc>
        <w:tc>
          <w:tcPr>
            <w:tcW w:w="2122" w:type="dxa"/>
            <w:tcBorders>
              <w:top w:val="single" w:sz="6" w:space="0" w:color="auto"/>
              <w:bottom w:val="single" w:sz="6" w:space="0" w:color="auto"/>
            </w:tcBorders>
          </w:tcPr>
          <w:p w14:paraId="7D3072B2" w14:textId="3B8738E8"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Key skills and knowledge assessed:</w:t>
            </w:r>
          </w:p>
          <w:p w14:paraId="21AD6AC0" w14:textId="4109F90C" w:rsidR="19A35C21" w:rsidRDefault="19A35C21" w:rsidP="19A35C21">
            <w:pPr>
              <w:pStyle w:val="ListParagraph"/>
              <w:numPr>
                <w:ilvl w:val="0"/>
                <w:numId w:val="23"/>
              </w:numPr>
              <w:spacing w:beforeAutospacing="1" w:afterAutospacing="1"/>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Reading a range of non- fictional texts</w:t>
            </w:r>
          </w:p>
          <w:p w14:paraId="42F03EF2" w14:textId="336DAD85" w:rsidR="19A35C21" w:rsidRDefault="19A35C21" w:rsidP="19A35C21">
            <w:pPr>
              <w:pStyle w:val="ListParagraph"/>
              <w:numPr>
                <w:ilvl w:val="0"/>
                <w:numId w:val="23"/>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 xml:space="preserve">Understanding and summarising key points </w:t>
            </w:r>
          </w:p>
          <w:p w14:paraId="0E1178C2" w14:textId="49CB3750" w:rsidR="19A35C21" w:rsidRDefault="19A35C21" w:rsidP="19A35C21">
            <w:pPr>
              <w:pStyle w:val="ListParagraph"/>
              <w:numPr>
                <w:ilvl w:val="0"/>
                <w:numId w:val="23"/>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Explore and comment on the writer’s use of language and structure</w:t>
            </w:r>
          </w:p>
          <w:p w14:paraId="2BEEB9A1" w14:textId="0A60E076" w:rsidR="19A35C21" w:rsidRDefault="19A35C21" w:rsidP="19A35C21">
            <w:pPr>
              <w:pStyle w:val="ListParagraph"/>
              <w:numPr>
                <w:ilvl w:val="0"/>
                <w:numId w:val="23"/>
              </w:numPr>
              <w:spacing w:line="259" w:lineRule="auto"/>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Compare texts and writer’s POV</w:t>
            </w:r>
          </w:p>
          <w:p w14:paraId="7879F352" w14:textId="0A711769" w:rsidR="19A35C21" w:rsidRDefault="19A35C21" w:rsidP="19A35C21">
            <w:pPr>
              <w:spacing w:line="259" w:lineRule="auto"/>
              <w:ind w:left="360"/>
              <w:jc w:val="both"/>
              <w:rPr>
                <w:rFonts w:ascii="Century Gothic" w:eastAsia="Century Gothic" w:hAnsi="Century Gothic" w:cs="Century Gothic"/>
                <w:color w:val="000000" w:themeColor="text1"/>
                <w:sz w:val="16"/>
                <w:szCs w:val="16"/>
              </w:rPr>
            </w:pPr>
          </w:p>
        </w:tc>
        <w:tc>
          <w:tcPr>
            <w:tcW w:w="2034" w:type="dxa"/>
            <w:tcBorders>
              <w:top w:val="single" w:sz="6" w:space="0" w:color="auto"/>
              <w:bottom w:val="single" w:sz="6" w:space="0" w:color="auto"/>
            </w:tcBorders>
          </w:tcPr>
          <w:p w14:paraId="6F04B4A6" w14:textId="3B8738E8"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Key skills and knowledge assessed:</w:t>
            </w:r>
          </w:p>
          <w:p w14:paraId="42E51CF3" w14:textId="62C93A24" w:rsidR="19A35C21" w:rsidRDefault="19A35C21" w:rsidP="19A35C21">
            <w:pPr>
              <w:pStyle w:val="ListParagraph"/>
              <w:numPr>
                <w:ilvl w:val="0"/>
                <w:numId w:val="8"/>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Deep analysis of key quotes for themes/ key ideas</w:t>
            </w:r>
          </w:p>
          <w:p w14:paraId="69DAADFA" w14:textId="7BC56968" w:rsidR="19A35C21" w:rsidRDefault="19A35C21" w:rsidP="19A35C21">
            <w:pPr>
              <w:pStyle w:val="ListParagraph"/>
              <w:numPr>
                <w:ilvl w:val="0"/>
                <w:numId w:val="8"/>
              </w:numPr>
              <w:tabs>
                <w:tab w:val="left" w:pos="898"/>
                <w:tab w:val="center" w:pos="1166"/>
              </w:tabs>
              <w:spacing w:after="160" w:line="259" w:lineRule="auto"/>
              <w:ind w:left="360"/>
              <w:rPr>
                <w:rFonts w:eastAsiaTheme="minorEastAsia"/>
                <w:i/>
                <w:iCs/>
                <w:color w:val="000000" w:themeColor="text1"/>
                <w:sz w:val="14"/>
                <w:szCs w:val="14"/>
                <w:lang w:val="en-GB"/>
              </w:rPr>
            </w:pPr>
            <w:r w:rsidRPr="19A35C21">
              <w:rPr>
                <w:rFonts w:ascii="Century Gothic" w:eastAsia="Century Gothic" w:hAnsi="Century Gothic" w:cs="Century Gothic"/>
                <w:i/>
                <w:iCs/>
                <w:color w:val="000000" w:themeColor="text1"/>
                <w:sz w:val="14"/>
                <w:szCs w:val="14"/>
                <w:lang w:val="en-GB"/>
              </w:rPr>
              <w:t>Poet’s intentions/ context</w:t>
            </w:r>
          </w:p>
          <w:p w14:paraId="30E186C2" w14:textId="79F55906" w:rsidR="19A35C21" w:rsidRDefault="19A35C21" w:rsidP="19A35C21">
            <w:pPr>
              <w:pStyle w:val="ListParagraph"/>
              <w:numPr>
                <w:ilvl w:val="0"/>
                <w:numId w:val="8"/>
              </w:numPr>
              <w:tabs>
                <w:tab w:val="left" w:pos="898"/>
                <w:tab w:val="center" w:pos="1166"/>
              </w:tabs>
              <w:spacing w:after="160" w:line="259" w:lineRule="auto"/>
              <w:ind w:left="360"/>
              <w:rPr>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Subject terminology</w:t>
            </w:r>
          </w:p>
          <w:p w14:paraId="6C685749" w14:textId="4839239D" w:rsidR="19A35C21" w:rsidRDefault="19A35C21" w:rsidP="19A35C21">
            <w:pPr>
              <w:pStyle w:val="ListParagraph"/>
              <w:numPr>
                <w:ilvl w:val="0"/>
                <w:numId w:val="8"/>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Impact on reader</w:t>
            </w:r>
          </w:p>
          <w:p w14:paraId="32D66639" w14:textId="672FBDF4" w:rsidR="19A35C21" w:rsidRDefault="19A35C21" w:rsidP="19A35C21">
            <w:pPr>
              <w:pStyle w:val="ListParagraph"/>
              <w:numPr>
                <w:ilvl w:val="0"/>
                <w:numId w:val="8"/>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i/>
                <w:iCs/>
                <w:color w:val="000000" w:themeColor="text1"/>
                <w:sz w:val="14"/>
                <w:szCs w:val="14"/>
                <w:lang w:val="en-GB"/>
              </w:rPr>
              <w:t>Constructing a response to a GCSE question</w:t>
            </w:r>
          </w:p>
          <w:p w14:paraId="004C9797" w14:textId="031F8FEE" w:rsidR="19A35C21" w:rsidRDefault="19A35C21" w:rsidP="19A35C21">
            <w:pPr>
              <w:spacing w:line="259" w:lineRule="auto"/>
              <w:ind w:left="360"/>
              <w:jc w:val="both"/>
              <w:rPr>
                <w:rFonts w:ascii="Century Gothic" w:eastAsia="Century Gothic" w:hAnsi="Century Gothic" w:cs="Century Gothic"/>
                <w:color w:val="000000" w:themeColor="text1"/>
                <w:sz w:val="16"/>
                <w:szCs w:val="16"/>
              </w:rPr>
            </w:pPr>
          </w:p>
        </w:tc>
        <w:tc>
          <w:tcPr>
            <w:tcW w:w="3726" w:type="dxa"/>
            <w:gridSpan w:val="2"/>
            <w:tcBorders>
              <w:top w:val="single" w:sz="6" w:space="0" w:color="auto"/>
              <w:bottom w:val="single" w:sz="6" w:space="0" w:color="000000" w:themeColor="text1"/>
            </w:tcBorders>
          </w:tcPr>
          <w:p w14:paraId="65826940" w14:textId="55BB143D"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Key skills and knowledge assessed:</w:t>
            </w:r>
          </w:p>
          <w:p w14:paraId="40150B3C" w14:textId="4DAA990C" w:rsidR="19A35C21" w:rsidRDefault="19A35C21" w:rsidP="19A35C21">
            <w:pPr>
              <w:pStyle w:val="ListParagraph"/>
              <w:numPr>
                <w:ilvl w:val="0"/>
                <w:numId w:val="21"/>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Contextual (historical, social and political backdrops) understanding </w:t>
            </w:r>
          </w:p>
          <w:p w14:paraId="42B7EFFA" w14:textId="6C56EC53" w:rsidR="19A35C21" w:rsidRDefault="19A35C21" w:rsidP="19A35C21">
            <w:pPr>
              <w:pStyle w:val="ListParagraph"/>
              <w:numPr>
                <w:ilvl w:val="0"/>
                <w:numId w:val="21"/>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Exploration of dramatic devices </w:t>
            </w:r>
          </w:p>
          <w:p w14:paraId="1506B9FA" w14:textId="53A0AA2A" w:rsidR="19A35C21" w:rsidRDefault="19A35C21" w:rsidP="19A35C21">
            <w:pPr>
              <w:pStyle w:val="ListParagraph"/>
              <w:numPr>
                <w:ilvl w:val="0"/>
                <w:numId w:val="21"/>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Plot  </w:t>
            </w:r>
          </w:p>
          <w:p w14:paraId="18A12BF3" w14:textId="2F3722F3" w:rsidR="19A35C21" w:rsidRDefault="19A35C21" w:rsidP="19A35C21">
            <w:pPr>
              <w:pStyle w:val="ListParagraph"/>
              <w:numPr>
                <w:ilvl w:val="0"/>
                <w:numId w:val="21"/>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 xml:space="preserve">Key characters (personality traits/ how they change </w:t>
            </w:r>
            <w:proofErr w:type="spellStart"/>
            <w:r w:rsidRPr="19A35C21">
              <w:rPr>
                <w:rStyle w:val="normaltextrun"/>
                <w:rFonts w:ascii="Century Gothic" w:eastAsia="Century Gothic" w:hAnsi="Century Gothic" w:cs="Century Gothic"/>
                <w:color w:val="000000" w:themeColor="text1"/>
                <w:sz w:val="13"/>
                <w:szCs w:val="13"/>
                <w:lang w:val="en-GB"/>
              </w:rPr>
              <w:t>etc</w:t>
            </w:r>
            <w:proofErr w:type="spellEnd"/>
            <w:r w:rsidRPr="19A35C21">
              <w:rPr>
                <w:rStyle w:val="normaltextrun"/>
                <w:rFonts w:ascii="Century Gothic" w:eastAsia="Century Gothic" w:hAnsi="Century Gothic" w:cs="Century Gothic"/>
                <w:color w:val="000000" w:themeColor="text1"/>
                <w:sz w:val="13"/>
                <w:szCs w:val="13"/>
                <w:lang w:val="en-GB"/>
              </w:rPr>
              <w:t>) </w:t>
            </w:r>
          </w:p>
          <w:p w14:paraId="1D0E0D2E" w14:textId="35EE9F29" w:rsidR="19A35C21" w:rsidRDefault="19A35C21" w:rsidP="19A35C21">
            <w:pPr>
              <w:pStyle w:val="ListParagraph"/>
              <w:numPr>
                <w:ilvl w:val="0"/>
                <w:numId w:val="21"/>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Themes </w:t>
            </w:r>
          </w:p>
          <w:p w14:paraId="3D4256A4" w14:textId="5681CA8A" w:rsidR="19A35C21" w:rsidRDefault="19A35C21" w:rsidP="19A35C21">
            <w:pPr>
              <w:pStyle w:val="ListParagraph"/>
              <w:numPr>
                <w:ilvl w:val="0"/>
                <w:numId w:val="21"/>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Playwright’s intentions </w:t>
            </w:r>
          </w:p>
          <w:p w14:paraId="70E2500D" w14:textId="194BAE53" w:rsidR="19A35C21" w:rsidRDefault="19A35C21" w:rsidP="19A35C21">
            <w:pPr>
              <w:pStyle w:val="ListParagraph"/>
              <w:numPr>
                <w:ilvl w:val="0"/>
                <w:numId w:val="21"/>
              </w:numPr>
              <w:spacing w:beforeAutospacing="1" w:afterAutospacing="1"/>
              <w:rPr>
                <w:rFonts w:eastAsiaTheme="minorEastAsia"/>
                <w:color w:val="000000" w:themeColor="text1"/>
                <w:sz w:val="16"/>
                <w:szCs w:val="16"/>
              </w:rPr>
            </w:pPr>
            <w:r w:rsidRPr="19A35C21">
              <w:rPr>
                <w:rStyle w:val="normaltextrun"/>
                <w:rFonts w:ascii="Century Gothic" w:eastAsia="Century Gothic" w:hAnsi="Century Gothic" w:cs="Century Gothic"/>
                <w:color w:val="000000" w:themeColor="text1"/>
                <w:sz w:val="13"/>
                <w:szCs w:val="13"/>
                <w:lang w:val="en-GB"/>
              </w:rPr>
              <w:t>Themes </w:t>
            </w:r>
            <w:r w:rsidRPr="19A35C21">
              <w:rPr>
                <w:rFonts w:ascii="Century Gothic" w:eastAsia="Century Gothic" w:hAnsi="Century Gothic" w:cs="Century Gothic"/>
                <w:color w:val="000000" w:themeColor="text1"/>
                <w:sz w:val="16"/>
                <w:szCs w:val="16"/>
                <w:lang w:val="en-GB"/>
              </w:rPr>
              <w:t xml:space="preserve"> </w:t>
            </w:r>
          </w:p>
        </w:tc>
      </w:tr>
      <w:tr w:rsidR="19A35C21" w14:paraId="5C53E17B" w14:textId="77777777" w:rsidTr="66A6E2EF">
        <w:trPr>
          <w:trHeight w:val="1020"/>
        </w:trPr>
        <w:tc>
          <w:tcPr>
            <w:tcW w:w="796" w:type="dxa"/>
            <w:vMerge/>
            <w:vAlign w:val="center"/>
          </w:tcPr>
          <w:p w14:paraId="4A99B737" w14:textId="77777777" w:rsidR="00167D0B" w:rsidRDefault="00167D0B"/>
        </w:tc>
        <w:tc>
          <w:tcPr>
            <w:tcW w:w="2173" w:type="dxa"/>
            <w:tcBorders>
              <w:top w:val="single" w:sz="6" w:space="0" w:color="auto"/>
              <w:bottom w:val="single" w:sz="6" w:space="0" w:color="auto"/>
            </w:tcBorders>
          </w:tcPr>
          <w:p w14:paraId="13956B3D" w14:textId="5C9A7E58" w:rsidR="19A35C21" w:rsidRDefault="19A35C21" w:rsidP="19A35C21">
            <w:pPr>
              <w:spacing w:line="259" w:lineRule="auto"/>
              <w:rPr>
                <w:rFonts w:ascii="Century Gothic" w:eastAsia="Century Gothic" w:hAnsi="Century Gothic" w:cs="Century Gothic"/>
                <w:color w:val="000000" w:themeColor="text1"/>
                <w:sz w:val="13"/>
                <w:szCs w:val="13"/>
              </w:rPr>
            </w:pPr>
            <w:r w:rsidRPr="19A35C21">
              <w:rPr>
                <w:rStyle w:val="normaltextrun"/>
                <w:rFonts w:ascii="Century Gothic" w:eastAsia="Century Gothic" w:hAnsi="Century Gothic" w:cs="Century Gothic"/>
                <w:b/>
                <w:bCs/>
                <w:color w:val="000000" w:themeColor="text1"/>
                <w:sz w:val="13"/>
                <w:szCs w:val="13"/>
                <w:lang w:val="en-GB"/>
              </w:rPr>
              <w:t>Writing: Write a description based on Hogarth’s image of Gin Lane (Assessment Objective 5 and 6)</w:t>
            </w:r>
          </w:p>
        </w:tc>
        <w:tc>
          <w:tcPr>
            <w:tcW w:w="2109" w:type="dxa"/>
            <w:tcBorders>
              <w:top w:val="single" w:sz="6" w:space="0" w:color="auto"/>
              <w:bottom w:val="single" w:sz="6" w:space="0" w:color="auto"/>
            </w:tcBorders>
          </w:tcPr>
          <w:p w14:paraId="4258DE6C" w14:textId="5870AACF"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Writing: Write a story about an event that cannot be explained</w:t>
            </w:r>
          </w:p>
          <w:p w14:paraId="4C343893" w14:textId="7D556F5B" w:rsidR="19A35C21" w:rsidRDefault="19A35C21" w:rsidP="19A35C21">
            <w:pPr>
              <w:spacing w:line="259" w:lineRule="auto"/>
              <w:jc w:val="both"/>
              <w:rPr>
                <w:rFonts w:ascii="Century Gothic" w:eastAsia="Century Gothic" w:hAnsi="Century Gothic" w:cs="Century Gothic"/>
                <w:b/>
                <w:bCs/>
                <w:color w:val="000000" w:themeColor="text1"/>
                <w:sz w:val="13"/>
                <w:szCs w:val="13"/>
                <w:lang w:val="en-GB"/>
              </w:rPr>
            </w:pPr>
          </w:p>
        </w:tc>
        <w:tc>
          <w:tcPr>
            <w:tcW w:w="2122" w:type="dxa"/>
            <w:tcBorders>
              <w:top w:val="single" w:sz="6" w:space="0" w:color="auto"/>
              <w:bottom w:val="single" w:sz="6" w:space="0" w:color="auto"/>
            </w:tcBorders>
          </w:tcPr>
          <w:p w14:paraId="522C5EF9" w14:textId="6D8BE4A9" w:rsidR="19A35C21" w:rsidRDefault="19A35C21" w:rsidP="19A35C21">
            <w:pPr>
              <w:spacing w:line="259" w:lineRule="auto"/>
              <w:jc w:val="both"/>
              <w:rPr>
                <w:rStyle w:val="normaltextrun"/>
                <w:rFonts w:ascii="Century Gothic" w:eastAsia="Century Gothic" w:hAnsi="Century Gothic" w:cs="Century Gothic"/>
                <w:b/>
                <w:bCs/>
                <w:color w:val="000000" w:themeColor="text1"/>
                <w:sz w:val="13"/>
                <w:szCs w:val="13"/>
                <w:lang w:val="en-GB"/>
              </w:rPr>
            </w:pPr>
            <w:r w:rsidRPr="19A35C21">
              <w:rPr>
                <w:rFonts w:ascii="Century Gothic" w:eastAsia="Century Gothic" w:hAnsi="Century Gothic" w:cs="Century Gothic"/>
                <w:b/>
                <w:bCs/>
                <w:color w:val="000000" w:themeColor="text1"/>
                <w:sz w:val="13"/>
                <w:szCs w:val="13"/>
                <w:lang w:val="en-GB"/>
              </w:rPr>
              <w:t xml:space="preserve">Reading: </w:t>
            </w:r>
            <w:r w:rsidRPr="19A35C21">
              <w:rPr>
                <w:rFonts w:ascii="Century Gothic" w:eastAsia="Century Gothic" w:hAnsi="Century Gothic" w:cs="Century Gothic"/>
                <w:color w:val="000000" w:themeColor="text1"/>
                <w:sz w:val="14"/>
                <w:szCs w:val="14"/>
                <w:lang w:val="en-GB"/>
              </w:rPr>
              <w:t xml:space="preserve">Q1,2,3 of English Language P2 </w:t>
            </w:r>
            <w:r w:rsidRPr="19A35C21">
              <w:rPr>
                <w:rFonts w:ascii="Century Gothic" w:eastAsia="Century Gothic" w:hAnsi="Century Gothic" w:cs="Century Gothic"/>
                <w:sz w:val="13"/>
                <w:szCs w:val="13"/>
                <w:lang w:val="en-GB"/>
              </w:rPr>
              <w:t xml:space="preserve"> </w:t>
            </w:r>
          </w:p>
          <w:p w14:paraId="0D3EDDC1" w14:textId="2628B3D5" w:rsidR="19A35C21" w:rsidRDefault="19A35C21" w:rsidP="19A35C21">
            <w:pPr>
              <w:spacing w:line="259" w:lineRule="auto"/>
              <w:jc w:val="both"/>
              <w:rPr>
                <w:rFonts w:ascii="Calibri" w:eastAsia="Calibri" w:hAnsi="Calibri" w:cs="Calibri"/>
                <w:color w:val="000000" w:themeColor="text1"/>
                <w:sz w:val="16"/>
                <w:szCs w:val="16"/>
              </w:rPr>
            </w:pPr>
          </w:p>
        </w:tc>
        <w:tc>
          <w:tcPr>
            <w:tcW w:w="2034" w:type="dxa"/>
            <w:tcBorders>
              <w:top w:val="single" w:sz="6" w:space="0" w:color="auto"/>
              <w:bottom w:val="single" w:sz="6" w:space="0" w:color="auto"/>
            </w:tcBorders>
          </w:tcPr>
          <w:p w14:paraId="6C866F91" w14:textId="7DF65548" w:rsidR="19A35C21" w:rsidRDefault="19A35C21" w:rsidP="19A35C21">
            <w:pPr>
              <w:spacing w:line="259" w:lineRule="auto"/>
              <w:rPr>
                <w:rFonts w:ascii="Century Gothic" w:eastAsia="Century Gothic" w:hAnsi="Century Gothic" w:cs="Century Gothic"/>
                <w:b/>
                <w:bCs/>
                <w:sz w:val="13"/>
                <w:szCs w:val="13"/>
              </w:rPr>
            </w:pPr>
            <w:r w:rsidRPr="19A35C21">
              <w:rPr>
                <w:rFonts w:ascii="Century Gothic" w:eastAsia="Century Gothic" w:hAnsi="Century Gothic" w:cs="Century Gothic"/>
                <w:b/>
                <w:bCs/>
                <w:color w:val="000000" w:themeColor="text1"/>
                <w:sz w:val="13"/>
                <w:szCs w:val="13"/>
              </w:rPr>
              <w:t>Reading: Compare the ways negative emotions are shown in London and one other poem</w:t>
            </w:r>
          </w:p>
          <w:p w14:paraId="2722E5ED" w14:textId="56637DF0" w:rsidR="19A35C21" w:rsidRDefault="19A35C21" w:rsidP="19A35C21">
            <w:pPr>
              <w:spacing w:line="259" w:lineRule="auto"/>
              <w:rPr>
                <w:rFonts w:ascii="Century Gothic" w:eastAsia="Century Gothic" w:hAnsi="Century Gothic" w:cs="Century Gothic"/>
                <w:b/>
                <w:bCs/>
                <w:color w:val="000000" w:themeColor="text1"/>
                <w:sz w:val="13"/>
                <w:szCs w:val="13"/>
              </w:rPr>
            </w:pPr>
          </w:p>
          <w:p w14:paraId="6E9F44CD" w14:textId="7EA6FC95" w:rsidR="19A35C21" w:rsidRDefault="19A35C21" w:rsidP="19A35C21">
            <w:pPr>
              <w:spacing w:line="259" w:lineRule="auto"/>
              <w:jc w:val="both"/>
              <w:rPr>
                <w:rFonts w:ascii="Calibri" w:eastAsia="Calibri" w:hAnsi="Calibri" w:cs="Calibri"/>
                <w:color w:val="000000" w:themeColor="text1"/>
                <w:sz w:val="16"/>
                <w:szCs w:val="16"/>
              </w:rPr>
            </w:pPr>
          </w:p>
        </w:tc>
        <w:tc>
          <w:tcPr>
            <w:tcW w:w="3726" w:type="dxa"/>
            <w:gridSpan w:val="2"/>
            <w:tcBorders>
              <w:top w:val="single" w:sz="6" w:space="0" w:color="auto"/>
              <w:bottom w:val="single" w:sz="6" w:space="0" w:color="000000" w:themeColor="text1"/>
            </w:tcBorders>
          </w:tcPr>
          <w:p w14:paraId="006D2BF0" w14:textId="46092C25" w:rsidR="19A35C21" w:rsidRDefault="19A35C21" w:rsidP="19A35C21">
            <w:pPr>
              <w:spacing w:line="259" w:lineRule="auto"/>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Reading: Act 5, Scene 5 – Starting with this extract, write about how Shakespeare presents Macbeth’s state of mind</w:t>
            </w:r>
          </w:p>
          <w:p w14:paraId="21715DB9" w14:textId="50E09ED8" w:rsidR="19A35C21" w:rsidRDefault="19A35C21" w:rsidP="19A35C21">
            <w:pPr>
              <w:spacing w:line="259" w:lineRule="auto"/>
              <w:rPr>
                <w:rFonts w:ascii="Century Gothic" w:eastAsia="Century Gothic" w:hAnsi="Century Gothic" w:cs="Century Gothic"/>
                <w:b/>
                <w:bCs/>
                <w:color w:val="000000" w:themeColor="text1"/>
                <w:sz w:val="13"/>
                <w:szCs w:val="13"/>
                <w:lang w:val="en-GB"/>
              </w:rPr>
            </w:pPr>
          </w:p>
        </w:tc>
      </w:tr>
      <w:tr w:rsidR="19A35C21" w14:paraId="1C180114" w14:textId="77777777" w:rsidTr="66A6E2EF">
        <w:trPr>
          <w:trHeight w:val="90"/>
        </w:trPr>
        <w:tc>
          <w:tcPr>
            <w:tcW w:w="796" w:type="dxa"/>
            <w:vMerge/>
            <w:vAlign w:val="center"/>
          </w:tcPr>
          <w:p w14:paraId="06C7AAF5" w14:textId="77777777" w:rsidR="00167D0B" w:rsidRDefault="00167D0B"/>
        </w:tc>
        <w:tc>
          <w:tcPr>
            <w:tcW w:w="2173" w:type="dxa"/>
            <w:tcBorders>
              <w:top w:val="single" w:sz="6" w:space="0" w:color="auto"/>
              <w:bottom w:val="single" w:sz="6" w:space="0" w:color="auto"/>
            </w:tcBorders>
          </w:tcPr>
          <w:p w14:paraId="2C31DF29" w14:textId="4B936963"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t xml:space="preserve">Key skills and knowledge assessed: </w:t>
            </w:r>
          </w:p>
          <w:p w14:paraId="243D487B" w14:textId="54E6D140" w:rsidR="19A35C21" w:rsidRDefault="19A35C21" w:rsidP="19A35C21">
            <w:pPr>
              <w:pStyle w:val="ListParagraph"/>
              <w:numPr>
                <w:ilvl w:val="0"/>
                <w:numId w:val="20"/>
              </w:numPr>
              <w:tabs>
                <w:tab w:val="left" w:pos="898"/>
                <w:tab w:val="center" w:pos="1166"/>
              </w:tabs>
              <w:spacing w:line="259" w:lineRule="auto"/>
              <w:rPr>
                <w:rFonts w:eastAsiaTheme="minorEastAsia"/>
                <w:i/>
                <w:iCs/>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Writer’s intentions/ context</w:t>
            </w:r>
          </w:p>
          <w:p w14:paraId="2AC7989C" w14:textId="0E647FB0" w:rsidR="19A35C21" w:rsidRDefault="19A35C21" w:rsidP="19A35C21">
            <w:pPr>
              <w:pStyle w:val="ListParagraph"/>
              <w:numPr>
                <w:ilvl w:val="0"/>
                <w:numId w:val="20"/>
              </w:numPr>
              <w:tabs>
                <w:tab w:val="left" w:pos="898"/>
                <w:tab w:val="center" w:pos="1166"/>
              </w:tabs>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lastRenderedPageBreak/>
              <w:t xml:space="preserve">exploration of a range of narrative/ descriptive texts </w:t>
            </w:r>
          </w:p>
          <w:p w14:paraId="1DE04C07" w14:textId="0DA918F8" w:rsidR="19A35C21" w:rsidRDefault="19A35C21" w:rsidP="19A35C21">
            <w:pPr>
              <w:pStyle w:val="ListParagraph"/>
              <w:numPr>
                <w:ilvl w:val="0"/>
                <w:numId w:val="20"/>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producing texts which are appropriate to task </w:t>
            </w:r>
          </w:p>
          <w:p w14:paraId="59F4E490" w14:textId="08424D6A" w:rsidR="19A35C21" w:rsidRDefault="19A35C21" w:rsidP="19A35C21">
            <w:pPr>
              <w:pStyle w:val="ListParagraph"/>
              <w:numPr>
                <w:ilvl w:val="0"/>
                <w:numId w:val="20"/>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varying and constructing sentences; write with technical accuracy </w:t>
            </w:r>
          </w:p>
          <w:p w14:paraId="0C33E339" w14:textId="58D45D1B" w:rsidR="19A35C21" w:rsidRDefault="19A35C21" w:rsidP="19A35C21">
            <w:pPr>
              <w:pStyle w:val="ListParagraph"/>
              <w:numPr>
                <w:ilvl w:val="0"/>
                <w:numId w:val="20"/>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selecting appropriate and effective vocabulary</w:t>
            </w:r>
          </w:p>
          <w:p w14:paraId="3F9B2DDD" w14:textId="3BDF321A" w:rsidR="19A35C21" w:rsidRDefault="19A35C21" w:rsidP="19A35C21">
            <w:pPr>
              <w:pStyle w:val="ListParagraph"/>
              <w:numPr>
                <w:ilvl w:val="0"/>
                <w:numId w:val="20"/>
              </w:numPr>
              <w:tabs>
                <w:tab w:val="left" w:pos="898"/>
                <w:tab w:val="center" w:pos="1166"/>
              </w:tabs>
              <w:spacing w:line="259" w:lineRule="auto"/>
              <w:rPr>
                <w:i/>
                <w:iCs/>
                <w:color w:val="000000" w:themeColor="text1"/>
                <w:sz w:val="14"/>
                <w:szCs w:val="14"/>
              </w:rPr>
            </w:pPr>
          </w:p>
          <w:p w14:paraId="22E15FF0" w14:textId="6C560442" w:rsidR="19A35C21" w:rsidRDefault="19A35C21" w:rsidP="19A35C21">
            <w:pPr>
              <w:pStyle w:val="ListParagraph"/>
              <w:spacing w:line="259" w:lineRule="auto"/>
              <w:jc w:val="both"/>
              <w:rPr>
                <w:rFonts w:ascii="Century Gothic" w:eastAsia="Century Gothic" w:hAnsi="Century Gothic" w:cs="Century Gothic"/>
                <w:i/>
                <w:iCs/>
                <w:color w:val="000000" w:themeColor="text1"/>
                <w:sz w:val="13"/>
                <w:szCs w:val="13"/>
                <w:lang w:val="en-GB"/>
              </w:rPr>
            </w:pPr>
          </w:p>
        </w:tc>
        <w:tc>
          <w:tcPr>
            <w:tcW w:w="2109" w:type="dxa"/>
            <w:tcBorders>
              <w:top w:val="single" w:sz="6" w:space="0" w:color="auto"/>
              <w:bottom w:val="single" w:sz="6" w:space="0" w:color="auto"/>
            </w:tcBorders>
          </w:tcPr>
          <w:p w14:paraId="1127AEE4" w14:textId="5DA83088"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lastRenderedPageBreak/>
              <w:t>Key skills and knowledge assessed:</w:t>
            </w:r>
          </w:p>
          <w:p w14:paraId="77611B84" w14:textId="6ACD9DCC" w:rsidR="19A35C21" w:rsidRDefault="19A35C21" w:rsidP="19A35C21">
            <w:pPr>
              <w:pStyle w:val="ListParagraph"/>
              <w:numPr>
                <w:ilvl w:val="0"/>
                <w:numId w:val="10"/>
              </w:numPr>
              <w:spacing w:line="259" w:lineRule="auto"/>
              <w:jc w:val="both"/>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lastRenderedPageBreak/>
              <w:t xml:space="preserve">exploration of a range of narrative/ descriptive texts </w:t>
            </w:r>
          </w:p>
          <w:p w14:paraId="73435A2C" w14:textId="0DA918F8" w:rsidR="19A35C21" w:rsidRDefault="19A35C21" w:rsidP="19A35C21">
            <w:pPr>
              <w:pStyle w:val="ListParagraph"/>
              <w:numPr>
                <w:ilvl w:val="0"/>
                <w:numId w:val="10"/>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producing texts which are appropriate to task </w:t>
            </w:r>
          </w:p>
          <w:p w14:paraId="7529A064" w14:textId="08424D6A" w:rsidR="19A35C21" w:rsidRDefault="19A35C21" w:rsidP="19A35C21">
            <w:pPr>
              <w:pStyle w:val="ListParagraph"/>
              <w:numPr>
                <w:ilvl w:val="0"/>
                <w:numId w:val="10"/>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 xml:space="preserve">varying and constructing sentences; write with technical accuracy </w:t>
            </w:r>
          </w:p>
          <w:p w14:paraId="19D9F2EE" w14:textId="237B81BE" w:rsidR="19A35C21" w:rsidRDefault="19A35C21" w:rsidP="19A35C21">
            <w:pPr>
              <w:pStyle w:val="ListParagraph"/>
              <w:numPr>
                <w:ilvl w:val="0"/>
                <w:numId w:val="10"/>
              </w:numPr>
              <w:spacing w:line="259" w:lineRule="auto"/>
              <w:rPr>
                <w:rFonts w:eastAsiaTheme="minorEastAsia"/>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t>selecting appropriate and effective</w:t>
            </w:r>
            <w:r w:rsidRPr="19A35C21">
              <w:rPr>
                <w:rFonts w:ascii="Century Gothic" w:eastAsia="Century Gothic" w:hAnsi="Century Gothic" w:cs="Century Gothic"/>
                <w:color w:val="000000" w:themeColor="text1"/>
                <w:sz w:val="18"/>
                <w:szCs w:val="18"/>
                <w:lang w:val="en-GB"/>
              </w:rPr>
              <w:t xml:space="preserve"> </w:t>
            </w:r>
            <w:r w:rsidRPr="19A35C21">
              <w:rPr>
                <w:rFonts w:ascii="Century Gothic" w:eastAsia="Century Gothic" w:hAnsi="Century Gothic" w:cs="Century Gothic"/>
                <w:color w:val="000000" w:themeColor="text1"/>
                <w:sz w:val="14"/>
                <w:szCs w:val="14"/>
                <w:lang w:val="en-GB"/>
              </w:rPr>
              <w:t>vocabulary</w:t>
            </w:r>
          </w:p>
          <w:p w14:paraId="406983F5" w14:textId="4F5B5526" w:rsidR="19A35C21" w:rsidRDefault="19A35C21" w:rsidP="19A35C21">
            <w:pPr>
              <w:spacing w:line="259" w:lineRule="auto"/>
              <w:jc w:val="both"/>
              <w:rPr>
                <w:rFonts w:ascii="Century Gothic" w:eastAsia="Century Gothic" w:hAnsi="Century Gothic" w:cs="Century Gothic"/>
                <w:b/>
                <w:bCs/>
                <w:color w:val="000000" w:themeColor="text1"/>
                <w:sz w:val="13"/>
                <w:szCs w:val="13"/>
                <w:lang w:val="en-GB"/>
              </w:rPr>
            </w:pPr>
          </w:p>
        </w:tc>
        <w:tc>
          <w:tcPr>
            <w:tcW w:w="2122" w:type="dxa"/>
            <w:tcBorders>
              <w:top w:val="single" w:sz="6" w:space="0" w:color="auto"/>
              <w:bottom w:val="single" w:sz="6" w:space="0" w:color="auto"/>
            </w:tcBorders>
          </w:tcPr>
          <w:p w14:paraId="115A5B3E" w14:textId="6AAC3AAD" w:rsidR="19A35C21" w:rsidRDefault="19A35C21" w:rsidP="19A35C21">
            <w:pPr>
              <w:spacing w:line="259" w:lineRule="auto"/>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lastRenderedPageBreak/>
              <w:t>Key skills and knowledge assessed:</w:t>
            </w:r>
          </w:p>
          <w:p w14:paraId="2E7ED0DE" w14:textId="4109F90C" w:rsidR="19A35C21" w:rsidRDefault="19A35C21" w:rsidP="19A35C21">
            <w:pPr>
              <w:pStyle w:val="ListParagraph"/>
              <w:numPr>
                <w:ilvl w:val="0"/>
                <w:numId w:val="23"/>
              </w:numPr>
              <w:spacing w:beforeAutospacing="1" w:afterAutospacing="1"/>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lastRenderedPageBreak/>
              <w:t>Reading a range of non- fictional texts</w:t>
            </w:r>
          </w:p>
          <w:p w14:paraId="127D6385" w14:textId="336DAD85" w:rsidR="19A35C21" w:rsidRDefault="19A35C21" w:rsidP="19A35C21">
            <w:pPr>
              <w:pStyle w:val="ListParagraph"/>
              <w:numPr>
                <w:ilvl w:val="0"/>
                <w:numId w:val="23"/>
              </w:numPr>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 xml:space="preserve">Understanding and summarising key points </w:t>
            </w:r>
          </w:p>
          <w:p w14:paraId="26CF5866" w14:textId="49CB3750" w:rsidR="19A35C21" w:rsidRDefault="19A35C21" w:rsidP="19A35C21">
            <w:pPr>
              <w:pStyle w:val="ListParagraph"/>
              <w:numPr>
                <w:ilvl w:val="0"/>
                <w:numId w:val="23"/>
              </w:numPr>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Explore and comment on the writer’s use of language and structure</w:t>
            </w:r>
          </w:p>
          <w:p w14:paraId="4E5F24B8" w14:textId="0A60E076" w:rsidR="19A35C21" w:rsidRDefault="19A35C21" w:rsidP="19A35C21">
            <w:pPr>
              <w:pStyle w:val="ListParagraph"/>
              <w:numPr>
                <w:ilvl w:val="0"/>
                <w:numId w:val="23"/>
              </w:numPr>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Compare texts and writer’s POV</w:t>
            </w:r>
          </w:p>
          <w:p w14:paraId="75646997" w14:textId="5E4A76F2" w:rsidR="19A35C21" w:rsidRDefault="19A35C21" w:rsidP="19A35C21">
            <w:pPr>
              <w:spacing w:line="259" w:lineRule="auto"/>
              <w:rPr>
                <w:rFonts w:ascii="Century Gothic" w:eastAsia="Century Gothic" w:hAnsi="Century Gothic" w:cs="Century Gothic"/>
                <w:color w:val="000000" w:themeColor="text1"/>
                <w:sz w:val="14"/>
                <w:szCs w:val="14"/>
              </w:rPr>
            </w:pPr>
          </w:p>
          <w:p w14:paraId="7902B88F" w14:textId="4CDF194F" w:rsidR="19A35C21" w:rsidRDefault="19A35C21" w:rsidP="19A35C21">
            <w:pPr>
              <w:spacing w:line="259" w:lineRule="auto"/>
              <w:jc w:val="both"/>
              <w:rPr>
                <w:rFonts w:ascii="Calibri" w:eastAsia="Calibri" w:hAnsi="Calibri" w:cs="Calibri"/>
                <w:color w:val="000000" w:themeColor="text1"/>
                <w:sz w:val="16"/>
                <w:szCs w:val="16"/>
              </w:rPr>
            </w:pPr>
          </w:p>
        </w:tc>
        <w:tc>
          <w:tcPr>
            <w:tcW w:w="2034" w:type="dxa"/>
            <w:tcBorders>
              <w:top w:val="single" w:sz="6" w:space="0" w:color="auto"/>
              <w:bottom w:val="single" w:sz="6" w:space="0" w:color="auto"/>
            </w:tcBorders>
          </w:tcPr>
          <w:p w14:paraId="55E0989B" w14:textId="5DDDFEFD"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lastRenderedPageBreak/>
              <w:t>Key skills and knowledge assessed:</w:t>
            </w:r>
          </w:p>
          <w:p w14:paraId="7E1E5DCD" w14:textId="0B79A438"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lang w:val="en-GB"/>
              </w:rPr>
            </w:pPr>
            <w:r w:rsidRPr="19A35C21">
              <w:rPr>
                <w:rFonts w:ascii="Century Gothic" w:eastAsia="Century Gothic" w:hAnsi="Century Gothic" w:cs="Century Gothic"/>
                <w:color w:val="000000" w:themeColor="text1"/>
                <w:sz w:val="14"/>
                <w:szCs w:val="14"/>
                <w:lang w:val="en-GB"/>
              </w:rPr>
              <w:lastRenderedPageBreak/>
              <w:t>Deep analysis of key quotes for themes/ key ideas</w:t>
            </w:r>
          </w:p>
          <w:p w14:paraId="546F2093" w14:textId="5DB3F586"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Subject terminology</w:t>
            </w:r>
          </w:p>
          <w:p w14:paraId="6F2F9363" w14:textId="7B53FA35"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Poet’s intentions/ context</w:t>
            </w:r>
          </w:p>
          <w:p w14:paraId="40BCCE8A" w14:textId="395443E5"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Make links between poems</w:t>
            </w:r>
          </w:p>
          <w:p w14:paraId="3EBE4983" w14:textId="2339F557"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Compare and contrast poetic devices</w:t>
            </w:r>
          </w:p>
          <w:p w14:paraId="37E2FCF8" w14:textId="7CF4B64E"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Impact on reader</w:t>
            </w:r>
          </w:p>
          <w:p w14:paraId="3B0F0880" w14:textId="0D442975" w:rsidR="19A35C21" w:rsidRDefault="19A35C21" w:rsidP="19A35C21">
            <w:pPr>
              <w:pStyle w:val="ListParagraph"/>
              <w:numPr>
                <w:ilvl w:val="0"/>
                <w:numId w:val="7"/>
              </w:numPr>
              <w:tabs>
                <w:tab w:val="left" w:pos="898"/>
                <w:tab w:val="center" w:pos="1166"/>
              </w:tabs>
              <w:spacing w:after="160" w:line="259" w:lineRule="auto"/>
              <w:ind w:left="360"/>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Constructing a response to a GCSE question</w:t>
            </w:r>
          </w:p>
        </w:tc>
        <w:tc>
          <w:tcPr>
            <w:tcW w:w="3726" w:type="dxa"/>
            <w:gridSpan w:val="2"/>
            <w:tcBorders>
              <w:top w:val="single" w:sz="6" w:space="0" w:color="auto"/>
              <w:bottom w:val="single" w:sz="6" w:space="0" w:color="000000" w:themeColor="text1"/>
            </w:tcBorders>
          </w:tcPr>
          <w:p w14:paraId="005137B9" w14:textId="2D35296E" w:rsidR="19A35C21" w:rsidRDefault="19A35C21" w:rsidP="19A35C21">
            <w:pPr>
              <w:spacing w:line="259" w:lineRule="auto"/>
              <w:jc w:val="both"/>
              <w:rPr>
                <w:rFonts w:ascii="Century Gothic" w:eastAsia="Century Gothic" w:hAnsi="Century Gothic" w:cs="Century Gothic"/>
                <w:color w:val="000000" w:themeColor="text1"/>
                <w:sz w:val="13"/>
                <w:szCs w:val="13"/>
              </w:rPr>
            </w:pPr>
            <w:r w:rsidRPr="19A35C21">
              <w:rPr>
                <w:rFonts w:ascii="Century Gothic" w:eastAsia="Century Gothic" w:hAnsi="Century Gothic" w:cs="Century Gothic"/>
                <w:b/>
                <w:bCs/>
                <w:color w:val="000000" w:themeColor="text1"/>
                <w:sz w:val="13"/>
                <w:szCs w:val="13"/>
                <w:lang w:val="en-GB"/>
              </w:rPr>
              <w:lastRenderedPageBreak/>
              <w:t>Key skills and knowledge assessed:</w:t>
            </w:r>
          </w:p>
          <w:p w14:paraId="59969CC2" w14:textId="59A0E433" w:rsidR="19A35C21" w:rsidRDefault="19A35C21" w:rsidP="19A35C21">
            <w:pPr>
              <w:pStyle w:val="ListParagraph"/>
              <w:numPr>
                <w:ilvl w:val="0"/>
                <w:numId w:val="17"/>
              </w:numPr>
              <w:tabs>
                <w:tab w:val="left" w:pos="898"/>
                <w:tab w:val="center" w:pos="1166"/>
              </w:tabs>
              <w:spacing w:line="259" w:lineRule="auto"/>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t>Contextual (historical, social and political backdrops) understanding </w:t>
            </w:r>
          </w:p>
          <w:p w14:paraId="67E36379" w14:textId="5840AAE0" w:rsidR="19A35C21" w:rsidRDefault="19A35C21" w:rsidP="19A35C21">
            <w:pPr>
              <w:pStyle w:val="ListParagraph"/>
              <w:numPr>
                <w:ilvl w:val="0"/>
                <w:numId w:val="17"/>
              </w:numPr>
              <w:spacing w:beforeAutospacing="1" w:afterAutospacing="1"/>
              <w:rPr>
                <w:rFonts w:eastAsiaTheme="minorEastAsia"/>
                <w:color w:val="000000" w:themeColor="text1"/>
                <w:sz w:val="13"/>
                <w:szCs w:val="13"/>
              </w:rPr>
            </w:pPr>
            <w:r w:rsidRPr="19A35C21">
              <w:rPr>
                <w:rStyle w:val="normaltextrun"/>
                <w:rFonts w:ascii="Century Gothic" w:eastAsia="Century Gothic" w:hAnsi="Century Gothic" w:cs="Century Gothic"/>
                <w:color w:val="000000" w:themeColor="text1"/>
                <w:sz w:val="13"/>
                <w:szCs w:val="13"/>
                <w:lang w:val="en-GB"/>
              </w:rPr>
              <w:lastRenderedPageBreak/>
              <w:t>Exploration of dramatic devices and other relevant methods </w:t>
            </w:r>
            <w:r w:rsidRPr="19A35C21">
              <w:rPr>
                <w:rFonts w:ascii="Century Gothic" w:eastAsia="Century Gothic" w:hAnsi="Century Gothic" w:cs="Century Gothic"/>
                <w:i/>
                <w:iCs/>
                <w:color w:val="000000" w:themeColor="text1"/>
                <w:sz w:val="14"/>
                <w:szCs w:val="14"/>
                <w:lang w:val="en-GB"/>
              </w:rPr>
              <w:t xml:space="preserve"> </w:t>
            </w:r>
          </w:p>
          <w:p w14:paraId="4B69CD9B" w14:textId="22003B8A" w:rsidR="19A35C21" w:rsidRDefault="19A35C21" w:rsidP="19A35C21">
            <w:pPr>
              <w:pStyle w:val="ListParagraph"/>
              <w:numPr>
                <w:ilvl w:val="0"/>
                <w:numId w:val="17"/>
              </w:numPr>
              <w:tabs>
                <w:tab w:val="left" w:pos="898"/>
                <w:tab w:val="center" w:pos="1166"/>
              </w:tabs>
              <w:spacing w:line="259" w:lineRule="auto"/>
              <w:rPr>
                <w:i/>
                <w:iCs/>
                <w:color w:val="000000" w:themeColor="text1"/>
                <w:sz w:val="14"/>
                <w:szCs w:val="14"/>
              </w:rPr>
            </w:pPr>
            <w:r w:rsidRPr="19A35C21">
              <w:rPr>
                <w:rFonts w:ascii="Century Gothic" w:eastAsia="Century Gothic" w:hAnsi="Century Gothic" w:cs="Century Gothic"/>
                <w:color w:val="000000" w:themeColor="text1"/>
                <w:sz w:val="14"/>
                <w:szCs w:val="14"/>
                <w:lang w:val="en-GB"/>
              </w:rPr>
              <w:t>Deep analysis of key quotes for characters/ themes</w:t>
            </w:r>
          </w:p>
          <w:p w14:paraId="137B3C55" w14:textId="1ED3462B" w:rsidR="19A35C21" w:rsidRDefault="19A35C21" w:rsidP="19A35C21">
            <w:pPr>
              <w:pStyle w:val="ListParagraph"/>
              <w:numPr>
                <w:ilvl w:val="0"/>
                <w:numId w:val="17"/>
              </w:numPr>
              <w:tabs>
                <w:tab w:val="left" w:pos="898"/>
                <w:tab w:val="center" w:pos="1166"/>
              </w:tabs>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Playwright’s intentions/ context</w:t>
            </w:r>
          </w:p>
          <w:p w14:paraId="2F19B8CA" w14:textId="18BFF0BF" w:rsidR="19A35C21" w:rsidRDefault="19A35C21" w:rsidP="19A35C21">
            <w:pPr>
              <w:pStyle w:val="ListParagraph"/>
              <w:numPr>
                <w:ilvl w:val="0"/>
                <w:numId w:val="17"/>
              </w:numPr>
              <w:tabs>
                <w:tab w:val="left" w:pos="898"/>
                <w:tab w:val="center" w:pos="1166"/>
              </w:tabs>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Analysis of structure</w:t>
            </w:r>
          </w:p>
          <w:p w14:paraId="6CAFE841" w14:textId="7CBB2B29" w:rsidR="19A35C21" w:rsidRDefault="19A35C21" w:rsidP="19A35C21">
            <w:pPr>
              <w:pStyle w:val="ListParagraph"/>
              <w:numPr>
                <w:ilvl w:val="0"/>
                <w:numId w:val="17"/>
              </w:numPr>
              <w:tabs>
                <w:tab w:val="left" w:pos="898"/>
                <w:tab w:val="center" w:pos="1166"/>
              </w:tabs>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Impact on audience</w:t>
            </w:r>
          </w:p>
          <w:p w14:paraId="7D084870" w14:textId="15F3D9B4" w:rsidR="19A35C21" w:rsidRDefault="19A35C21" w:rsidP="19A35C21">
            <w:pPr>
              <w:pStyle w:val="ListParagraph"/>
              <w:numPr>
                <w:ilvl w:val="0"/>
                <w:numId w:val="17"/>
              </w:numPr>
              <w:tabs>
                <w:tab w:val="left" w:pos="898"/>
                <w:tab w:val="center" w:pos="1166"/>
              </w:tabs>
              <w:spacing w:line="259" w:lineRule="auto"/>
              <w:rPr>
                <w:rFonts w:eastAsiaTheme="minorEastAsia"/>
                <w:i/>
                <w:iCs/>
                <w:color w:val="000000" w:themeColor="text1"/>
                <w:sz w:val="14"/>
                <w:szCs w:val="14"/>
              </w:rPr>
            </w:pPr>
            <w:r w:rsidRPr="19A35C21">
              <w:rPr>
                <w:rFonts w:ascii="Century Gothic" w:eastAsia="Century Gothic" w:hAnsi="Century Gothic" w:cs="Century Gothic"/>
                <w:color w:val="000000" w:themeColor="text1"/>
                <w:sz w:val="14"/>
                <w:szCs w:val="14"/>
                <w:lang w:val="en-GB"/>
              </w:rPr>
              <w:t>Constructing a response to a GCSE question</w:t>
            </w:r>
          </w:p>
          <w:p w14:paraId="648F5AE4" w14:textId="401EC500" w:rsidR="19A35C21" w:rsidRDefault="19A35C21" w:rsidP="19A35C21">
            <w:pPr>
              <w:pStyle w:val="ListParagraph"/>
              <w:spacing w:beforeAutospacing="1" w:afterAutospacing="1"/>
              <w:rPr>
                <w:rStyle w:val="eop"/>
                <w:rFonts w:ascii="Century Gothic" w:eastAsia="Century Gothic" w:hAnsi="Century Gothic" w:cs="Century Gothic"/>
                <w:color w:val="000000" w:themeColor="text1"/>
                <w:sz w:val="14"/>
                <w:szCs w:val="14"/>
                <w:lang w:val="en-GB"/>
              </w:rPr>
            </w:pPr>
          </w:p>
        </w:tc>
      </w:tr>
      <w:tr w:rsidR="19A35C21" w14:paraId="6D7EB95A" w14:textId="77777777" w:rsidTr="66A6E2EF">
        <w:trPr>
          <w:trHeight w:val="1155"/>
        </w:trPr>
        <w:tc>
          <w:tcPr>
            <w:tcW w:w="796" w:type="dxa"/>
            <w:vMerge/>
            <w:vAlign w:val="center"/>
          </w:tcPr>
          <w:p w14:paraId="1831141F" w14:textId="77777777" w:rsidR="00167D0B" w:rsidRDefault="00167D0B"/>
        </w:tc>
        <w:tc>
          <w:tcPr>
            <w:tcW w:w="2173" w:type="dxa"/>
            <w:tcBorders>
              <w:top w:val="single" w:sz="6" w:space="0" w:color="auto"/>
              <w:bottom w:val="single" w:sz="6" w:space="0" w:color="auto"/>
            </w:tcBorders>
          </w:tcPr>
          <w:p w14:paraId="1C806914" w14:textId="2725CCAE" w:rsidR="19A35C21" w:rsidRDefault="19A35C21" w:rsidP="19A35C21">
            <w:pPr>
              <w:spacing w:line="259" w:lineRule="auto"/>
              <w:rPr>
                <w:rFonts w:ascii="Century Gothic" w:eastAsia="Century Gothic" w:hAnsi="Century Gothic" w:cs="Century Gothic"/>
                <w:color w:val="002060"/>
                <w:sz w:val="13"/>
                <w:szCs w:val="13"/>
              </w:rPr>
            </w:pPr>
            <w:r w:rsidRPr="19A35C21">
              <w:rPr>
                <w:rFonts w:ascii="Century Gothic" w:eastAsia="Century Gothic" w:hAnsi="Century Gothic" w:cs="Century Gothic"/>
                <w:b/>
                <w:bCs/>
                <w:color w:val="002060"/>
                <w:sz w:val="13"/>
                <w:szCs w:val="13"/>
                <w:lang w:val="en-GB"/>
              </w:rPr>
              <w:t xml:space="preserve">Meaningful </w:t>
            </w:r>
            <w:proofErr w:type="spellStart"/>
            <w:r w:rsidRPr="19A35C21">
              <w:rPr>
                <w:rFonts w:ascii="Century Gothic" w:eastAsia="Century Gothic" w:hAnsi="Century Gothic" w:cs="Century Gothic"/>
                <w:b/>
                <w:bCs/>
                <w:color w:val="002060"/>
                <w:sz w:val="13"/>
                <w:szCs w:val="13"/>
                <w:lang w:val="en-GB"/>
              </w:rPr>
              <w:t>homeworks</w:t>
            </w:r>
            <w:proofErr w:type="spellEnd"/>
            <w:r w:rsidRPr="19A35C21">
              <w:rPr>
                <w:rFonts w:ascii="Century Gothic" w:eastAsia="Century Gothic" w:hAnsi="Century Gothic" w:cs="Century Gothic"/>
                <w:b/>
                <w:bCs/>
                <w:color w:val="002060"/>
                <w:sz w:val="13"/>
                <w:szCs w:val="13"/>
                <w:lang w:val="en-GB"/>
              </w:rPr>
              <w:t>:</w:t>
            </w:r>
          </w:p>
          <w:p w14:paraId="1A412E8F" w14:textId="14101E80" w:rsidR="19A35C21" w:rsidRDefault="19A35C21" w:rsidP="19A35C21">
            <w:pPr>
              <w:pStyle w:val="ListParagraph"/>
              <w:numPr>
                <w:ilvl w:val="0"/>
                <w:numId w:val="15"/>
              </w:numPr>
              <w:spacing w:line="259" w:lineRule="auto"/>
              <w:jc w:val="both"/>
              <w:rPr>
                <w:rFonts w:ascii="Century Gothic" w:eastAsia="Century Gothic" w:hAnsi="Century Gothic" w:cs="Century Gothic"/>
                <w:color w:val="002060"/>
                <w:sz w:val="13"/>
                <w:szCs w:val="13"/>
              </w:rPr>
            </w:pPr>
            <w:r w:rsidRPr="19A35C21">
              <w:rPr>
                <w:rFonts w:ascii="Century Gothic" w:eastAsia="Century Gothic" w:hAnsi="Century Gothic" w:cs="Century Gothic"/>
                <w:color w:val="002060"/>
                <w:sz w:val="13"/>
                <w:szCs w:val="13"/>
                <w:vertAlign w:val="superscript"/>
              </w:rPr>
              <w:t>Single-word analysis based on an extract from the text, linking to relevant subject terminology and contextual information</w:t>
            </w:r>
          </w:p>
          <w:p w14:paraId="4B1A5F56" w14:textId="6941C635" w:rsidR="19A35C21" w:rsidRDefault="19A35C21" w:rsidP="19A35C21">
            <w:pPr>
              <w:spacing w:line="259" w:lineRule="auto"/>
              <w:jc w:val="both"/>
              <w:rPr>
                <w:rFonts w:ascii="Century Gothic" w:eastAsia="Century Gothic" w:hAnsi="Century Gothic" w:cs="Century Gothic"/>
                <w:color w:val="002060"/>
                <w:sz w:val="13"/>
                <w:szCs w:val="13"/>
                <w:vertAlign w:val="superscript"/>
              </w:rPr>
            </w:pPr>
          </w:p>
          <w:p w14:paraId="685AB796" w14:textId="44BB52E9" w:rsidR="19A35C21" w:rsidRDefault="19A35C21" w:rsidP="19A35C21">
            <w:pPr>
              <w:spacing w:line="259" w:lineRule="auto"/>
              <w:jc w:val="both"/>
              <w:rPr>
                <w:rFonts w:ascii="Century Gothic" w:eastAsia="Century Gothic" w:hAnsi="Century Gothic" w:cs="Century Gothic"/>
                <w:color w:val="002060"/>
                <w:sz w:val="13"/>
                <w:szCs w:val="13"/>
                <w:vertAlign w:val="superscript"/>
              </w:rPr>
            </w:pPr>
            <w:r w:rsidRPr="19A35C21">
              <w:rPr>
                <w:rFonts w:ascii="Century Gothic" w:eastAsia="Century Gothic" w:hAnsi="Century Gothic" w:cs="Century Gothic"/>
                <w:color w:val="002060"/>
                <w:sz w:val="13"/>
                <w:szCs w:val="13"/>
                <w:vertAlign w:val="superscript"/>
              </w:rPr>
              <w:t xml:space="preserve">Extension: Choose two of the words. Link your ‘reasons’ together as to why Dickens uses these specific words. Remember, consider what Dickens wants to achieve in this part of the story and what he needs his reader to think, feel or question in order to achieve it.  </w:t>
            </w:r>
          </w:p>
          <w:p w14:paraId="243C3BCD" w14:textId="36F72605"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7C513423" w14:textId="41BD2D83"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19EE4E09" w14:textId="59C2F369"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7FA69253" w14:textId="4561CE57"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5EE0F78F" w14:textId="1181672B" w:rsidR="19A35C21" w:rsidRDefault="19A35C21" w:rsidP="19A35C21">
            <w:pPr>
              <w:spacing w:line="259" w:lineRule="auto"/>
              <w:jc w:val="center"/>
              <w:rPr>
                <w:rFonts w:ascii="Century Gothic" w:eastAsia="Century Gothic" w:hAnsi="Century Gothic" w:cs="Century Gothic"/>
                <w:color w:val="000000" w:themeColor="text1"/>
                <w:sz w:val="18"/>
                <w:szCs w:val="18"/>
              </w:rPr>
            </w:pPr>
          </w:p>
          <w:p w14:paraId="211C1409" w14:textId="76D0150E" w:rsidR="19A35C21" w:rsidRDefault="19A35C21" w:rsidP="19A35C21">
            <w:pPr>
              <w:spacing w:line="259" w:lineRule="auto"/>
              <w:jc w:val="center"/>
              <w:rPr>
                <w:rFonts w:ascii="Century Gothic" w:eastAsia="Century Gothic" w:hAnsi="Century Gothic" w:cs="Century Gothic"/>
                <w:color w:val="000000" w:themeColor="text1"/>
                <w:sz w:val="18"/>
                <w:szCs w:val="18"/>
              </w:rPr>
            </w:pPr>
          </w:p>
        </w:tc>
        <w:tc>
          <w:tcPr>
            <w:tcW w:w="2109" w:type="dxa"/>
            <w:tcBorders>
              <w:top w:val="single" w:sz="6" w:space="0" w:color="auto"/>
              <w:bottom w:val="single" w:sz="6" w:space="0" w:color="auto"/>
            </w:tcBorders>
          </w:tcPr>
          <w:p w14:paraId="662EF0E2" w14:textId="2D960364" w:rsidR="19A35C21" w:rsidRDefault="19A35C21" w:rsidP="19A35C21">
            <w:pPr>
              <w:spacing w:line="259" w:lineRule="auto"/>
              <w:jc w:val="both"/>
              <w:rPr>
                <w:rFonts w:ascii="Century Gothic" w:eastAsia="Century Gothic" w:hAnsi="Century Gothic" w:cs="Century Gothic"/>
                <w:color w:val="002060"/>
                <w:sz w:val="13"/>
                <w:szCs w:val="13"/>
              </w:rPr>
            </w:pPr>
            <w:r w:rsidRPr="19A35C21">
              <w:rPr>
                <w:rFonts w:ascii="Century Gothic" w:eastAsia="Century Gothic" w:hAnsi="Century Gothic" w:cs="Century Gothic"/>
                <w:b/>
                <w:bCs/>
                <w:color w:val="002060"/>
                <w:sz w:val="13"/>
                <w:szCs w:val="13"/>
                <w:lang w:val="en-GB"/>
              </w:rPr>
              <w:t xml:space="preserve">Meaningful </w:t>
            </w:r>
            <w:proofErr w:type="spellStart"/>
            <w:r w:rsidRPr="19A35C21">
              <w:rPr>
                <w:rFonts w:ascii="Century Gothic" w:eastAsia="Century Gothic" w:hAnsi="Century Gothic" w:cs="Century Gothic"/>
                <w:b/>
                <w:bCs/>
                <w:color w:val="002060"/>
                <w:sz w:val="13"/>
                <w:szCs w:val="13"/>
                <w:lang w:val="en-GB"/>
              </w:rPr>
              <w:t>homeworks</w:t>
            </w:r>
            <w:proofErr w:type="spellEnd"/>
            <w:r w:rsidRPr="19A35C21">
              <w:rPr>
                <w:rFonts w:ascii="Century Gothic" w:eastAsia="Century Gothic" w:hAnsi="Century Gothic" w:cs="Century Gothic"/>
                <w:b/>
                <w:bCs/>
                <w:color w:val="002060"/>
                <w:sz w:val="13"/>
                <w:szCs w:val="13"/>
                <w:lang w:val="en-GB"/>
              </w:rPr>
              <w:t>:</w:t>
            </w:r>
          </w:p>
          <w:p w14:paraId="06D6AFB9" w14:textId="1E8D0F08" w:rsidR="19A35C21" w:rsidRDefault="19A35C21" w:rsidP="19A35C21">
            <w:pPr>
              <w:pStyle w:val="ListParagraph"/>
              <w:numPr>
                <w:ilvl w:val="0"/>
                <w:numId w:val="15"/>
              </w:numPr>
              <w:spacing w:line="259" w:lineRule="auto"/>
              <w:jc w:val="both"/>
              <w:rPr>
                <w:rFonts w:eastAsiaTheme="minorEastAsia"/>
                <w:color w:val="002060"/>
                <w:sz w:val="13"/>
                <w:szCs w:val="13"/>
              </w:rPr>
            </w:pPr>
            <w:r w:rsidRPr="19A35C21">
              <w:rPr>
                <w:rFonts w:ascii="Century Gothic" w:eastAsia="Century Gothic" w:hAnsi="Century Gothic" w:cs="Century Gothic"/>
                <w:color w:val="002060"/>
                <w:sz w:val="13"/>
                <w:szCs w:val="13"/>
              </w:rPr>
              <w:t>Using the theme of “guilt” as the stimulus, and the quotation provided, complete the quotation drill/ in-depth analysis, linking to other parts of the text</w:t>
            </w:r>
          </w:p>
        </w:tc>
        <w:tc>
          <w:tcPr>
            <w:tcW w:w="2122" w:type="dxa"/>
            <w:tcBorders>
              <w:top w:val="single" w:sz="6" w:space="0" w:color="auto"/>
              <w:bottom w:val="single" w:sz="6" w:space="0" w:color="auto"/>
            </w:tcBorders>
          </w:tcPr>
          <w:p w14:paraId="1961C326" w14:textId="74A7CE47" w:rsidR="19A35C21" w:rsidRDefault="19A35C21" w:rsidP="19A35C21">
            <w:pPr>
              <w:spacing w:line="259" w:lineRule="auto"/>
              <w:jc w:val="both"/>
              <w:rPr>
                <w:rFonts w:ascii="Century Gothic" w:eastAsia="Century Gothic" w:hAnsi="Century Gothic" w:cs="Century Gothic"/>
                <w:color w:val="002060"/>
                <w:sz w:val="13"/>
                <w:szCs w:val="13"/>
              </w:rPr>
            </w:pPr>
            <w:r w:rsidRPr="19A35C21">
              <w:rPr>
                <w:rFonts w:ascii="Century Gothic" w:eastAsia="Century Gothic" w:hAnsi="Century Gothic" w:cs="Century Gothic"/>
                <w:b/>
                <w:bCs/>
                <w:color w:val="002060"/>
                <w:sz w:val="13"/>
                <w:szCs w:val="13"/>
                <w:lang w:val="en-GB"/>
              </w:rPr>
              <w:t xml:space="preserve">Meaningful </w:t>
            </w:r>
            <w:proofErr w:type="spellStart"/>
            <w:r w:rsidRPr="19A35C21">
              <w:rPr>
                <w:rFonts w:ascii="Century Gothic" w:eastAsia="Century Gothic" w:hAnsi="Century Gothic" w:cs="Century Gothic"/>
                <w:b/>
                <w:bCs/>
                <w:color w:val="002060"/>
                <w:sz w:val="13"/>
                <w:szCs w:val="13"/>
                <w:lang w:val="en-GB"/>
              </w:rPr>
              <w:t>homeworks</w:t>
            </w:r>
            <w:proofErr w:type="spellEnd"/>
            <w:r w:rsidRPr="19A35C21">
              <w:rPr>
                <w:rFonts w:ascii="Century Gothic" w:eastAsia="Century Gothic" w:hAnsi="Century Gothic" w:cs="Century Gothic"/>
                <w:b/>
                <w:bCs/>
                <w:color w:val="002060"/>
                <w:sz w:val="13"/>
                <w:szCs w:val="13"/>
                <w:lang w:val="en-GB"/>
              </w:rPr>
              <w:t>:</w:t>
            </w:r>
          </w:p>
          <w:p w14:paraId="6218ABAD" w14:textId="3C6F66F6" w:rsidR="19A35C21" w:rsidRDefault="19A35C21" w:rsidP="19A35C21">
            <w:pPr>
              <w:pStyle w:val="ListParagraph"/>
              <w:numPr>
                <w:ilvl w:val="0"/>
                <w:numId w:val="14"/>
              </w:numPr>
              <w:spacing w:line="259" w:lineRule="auto"/>
              <w:rPr>
                <w:rFonts w:eastAsiaTheme="minorEastAsia"/>
                <w:color w:val="002060"/>
                <w:sz w:val="13"/>
                <w:szCs w:val="13"/>
              </w:rPr>
            </w:pPr>
            <w:r w:rsidRPr="19A35C21">
              <w:rPr>
                <w:rFonts w:ascii="Century Gothic" w:eastAsia="Century Gothic" w:hAnsi="Century Gothic" w:cs="Century Gothic"/>
                <w:color w:val="002060"/>
                <w:sz w:val="13"/>
                <w:szCs w:val="13"/>
              </w:rPr>
              <w:t>Using the extract provided, identify and explain how the writer uses language to describe the power of the sea.</w:t>
            </w:r>
          </w:p>
        </w:tc>
        <w:tc>
          <w:tcPr>
            <w:tcW w:w="2034" w:type="dxa"/>
            <w:tcBorders>
              <w:top w:val="single" w:sz="6" w:space="0" w:color="auto"/>
              <w:bottom w:val="single" w:sz="6" w:space="0" w:color="auto"/>
            </w:tcBorders>
          </w:tcPr>
          <w:p w14:paraId="01AA53A3" w14:textId="2859C2DF" w:rsidR="19A35C21" w:rsidRDefault="19A35C21" w:rsidP="19A35C21">
            <w:pPr>
              <w:spacing w:line="259" w:lineRule="auto"/>
              <w:jc w:val="both"/>
              <w:rPr>
                <w:rFonts w:ascii="Century Gothic" w:eastAsia="Century Gothic" w:hAnsi="Century Gothic" w:cs="Century Gothic"/>
                <w:color w:val="002060"/>
                <w:sz w:val="13"/>
                <w:szCs w:val="13"/>
              </w:rPr>
            </w:pPr>
            <w:r w:rsidRPr="66A6E2EF">
              <w:rPr>
                <w:rFonts w:ascii="Century Gothic" w:eastAsia="Century Gothic" w:hAnsi="Century Gothic" w:cs="Century Gothic"/>
                <w:b/>
                <w:bCs/>
                <w:color w:val="002060"/>
                <w:sz w:val="13"/>
                <w:szCs w:val="13"/>
                <w:lang w:val="en-GB"/>
              </w:rPr>
              <w:t xml:space="preserve">Meaningful </w:t>
            </w:r>
            <w:proofErr w:type="spellStart"/>
            <w:r w:rsidRPr="66A6E2EF">
              <w:rPr>
                <w:rFonts w:ascii="Century Gothic" w:eastAsia="Century Gothic" w:hAnsi="Century Gothic" w:cs="Century Gothic"/>
                <w:b/>
                <w:bCs/>
                <w:color w:val="002060"/>
                <w:sz w:val="13"/>
                <w:szCs w:val="13"/>
                <w:lang w:val="en-GB"/>
              </w:rPr>
              <w:t>homeworks</w:t>
            </w:r>
            <w:proofErr w:type="spellEnd"/>
            <w:r w:rsidRPr="66A6E2EF">
              <w:rPr>
                <w:rFonts w:ascii="Century Gothic" w:eastAsia="Century Gothic" w:hAnsi="Century Gothic" w:cs="Century Gothic"/>
                <w:b/>
                <w:bCs/>
                <w:color w:val="002060"/>
                <w:sz w:val="13"/>
                <w:szCs w:val="13"/>
                <w:lang w:val="en-GB"/>
              </w:rPr>
              <w:t>:</w:t>
            </w:r>
          </w:p>
          <w:p w14:paraId="152258B6" w14:textId="5CD44800" w:rsidR="66A6E2EF" w:rsidRDefault="66A6E2EF" w:rsidP="66A6E2EF">
            <w:pPr>
              <w:pStyle w:val="ListParagraph"/>
              <w:numPr>
                <w:ilvl w:val="0"/>
                <w:numId w:val="3"/>
              </w:numPr>
              <w:spacing w:line="259" w:lineRule="auto"/>
              <w:jc w:val="both"/>
              <w:rPr>
                <w:rFonts w:eastAsiaTheme="minorEastAsia"/>
                <w:b/>
                <w:bCs/>
                <w:color w:val="002060"/>
                <w:sz w:val="13"/>
                <w:szCs w:val="13"/>
                <w:lang w:val="en-GB"/>
              </w:rPr>
            </w:pPr>
            <w:r w:rsidRPr="66A6E2EF">
              <w:rPr>
                <w:rFonts w:ascii="Century Gothic" w:eastAsia="Century Gothic" w:hAnsi="Century Gothic" w:cs="Century Gothic"/>
                <w:color w:val="002060"/>
                <w:sz w:val="13"/>
                <w:szCs w:val="13"/>
                <w:lang w:val="en-GB"/>
              </w:rPr>
              <w:t>Complete the ‘poetic devices’ crib sheet revising and exploring a range of poetic techniques and examples from the Power and Conflict anthology.</w:t>
            </w:r>
          </w:p>
          <w:p w14:paraId="2DC53762" w14:textId="644A9834" w:rsidR="19A35C21" w:rsidRDefault="19A35C21" w:rsidP="19A35C21">
            <w:pPr>
              <w:spacing w:line="259" w:lineRule="auto"/>
              <w:jc w:val="both"/>
              <w:rPr>
                <w:rFonts w:ascii="Calibri" w:eastAsia="Calibri" w:hAnsi="Calibri" w:cs="Calibri"/>
                <w:color w:val="000000" w:themeColor="text1"/>
                <w:sz w:val="16"/>
                <w:szCs w:val="16"/>
              </w:rPr>
            </w:pPr>
          </w:p>
        </w:tc>
        <w:tc>
          <w:tcPr>
            <w:tcW w:w="1983" w:type="dxa"/>
            <w:tcBorders>
              <w:top w:val="single" w:sz="6" w:space="0" w:color="auto"/>
              <w:bottom w:val="single" w:sz="6" w:space="0" w:color="auto"/>
            </w:tcBorders>
          </w:tcPr>
          <w:p w14:paraId="160CCD75" w14:textId="66FE99E8" w:rsidR="19A35C21" w:rsidRDefault="19A35C21" w:rsidP="19A35C21">
            <w:pPr>
              <w:spacing w:line="259" w:lineRule="auto"/>
              <w:jc w:val="both"/>
              <w:rPr>
                <w:rFonts w:ascii="Century Gothic" w:eastAsia="Century Gothic" w:hAnsi="Century Gothic" w:cs="Century Gothic"/>
                <w:color w:val="002060"/>
                <w:sz w:val="13"/>
                <w:szCs w:val="13"/>
              </w:rPr>
            </w:pPr>
            <w:r w:rsidRPr="19A35C21">
              <w:rPr>
                <w:rFonts w:ascii="Century Gothic" w:eastAsia="Century Gothic" w:hAnsi="Century Gothic" w:cs="Century Gothic"/>
                <w:b/>
                <w:bCs/>
                <w:color w:val="002060"/>
                <w:sz w:val="13"/>
                <w:szCs w:val="13"/>
                <w:lang w:val="en-GB"/>
              </w:rPr>
              <w:t xml:space="preserve">Meaningful </w:t>
            </w:r>
            <w:proofErr w:type="spellStart"/>
            <w:r w:rsidRPr="19A35C21">
              <w:rPr>
                <w:rFonts w:ascii="Century Gothic" w:eastAsia="Century Gothic" w:hAnsi="Century Gothic" w:cs="Century Gothic"/>
                <w:b/>
                <w:bCs/>
                <w:color w:val="002060"/>
                <w:sz w:val="13"/>
                <w:szCs w:val="13"/>
                <w:lang w:val="en-GB"/>
              </w:rPr>
              <w:t>homeworks</w:t>
            </w:r>
            <w:proofErr w:type="spellEnd"/>
            <w:r w:rsidRPr="19A35C21">
              <w:rPr>
                <w:rFonts w:ascii="Century Gothic" w:eastAsia="Century Gothic" w:hAnsi="Century Gothic" w:cs="Century Gothic"/>
                <w:b/>
                <w:bCs/>
                <w:color w:val="002060"/>
                <w:sz w:val="13"/>
                <w:szCs w:val="13"/>
                <w:lang w:val="en-GB"/>
              </w:rPr>
              <w:t>:</w:t>
            </w:r>
          </w:p>
          <w:p w14:paraId="7146D402" w14:textId="1EC852EB" w:rsidR="19A35C21" w:rsidRDefault="66A6E2EF" w:rsidP="66A6E2EF">
            <w:pPr>
              <w:pStyle w:val="ListParagraph"/>
              <w:numPr>
                <w:ilvl w:val="0"/>
                <w:numId w:val="2"/>
              </w:numPr>
              <w:spacing w:line="259" w:lineRule="auto"/>
              <w:rPr>
                <w:rFonts w:eastAsiaTheme="minorEastAsia"/>
                <w:color w:val="002060"/>
                <w:sz w:val="13"/>
                <w:szCs w:val="13"/>
                <w:lang w:val="en-GB"/>
              </w:rPr>
            </w:pPr>
            <w:r w:rsidRPr="66A6E2EF">
              <w:rPr>
                <w:rFonts w:ascii="Century Gothic" w:eastAsia="Century Gothic" w:hAnsi="Century Gothic" w:cs="Century Gothic"/>
                <w:color w:val="002060"/>
                <w:sz w:val="13"/>
                <w:szCs w:val="13"/>
                <w:lang w:val="en-GB"/>
              </w:rPr>
              <w:t>Write a monologue from the perspective of King Duncan from heaven. What can he see? How does he feel? What does he say to the fellow angels about Macbeth?</w:t>
            </w:r>
          </w:p>
        </w:tc>
        <w:tc>
          <w:tcPr>
            <w:tcW w:w="1743" w:type="dxa"/>
            <w:tcBorders>
              <w:top w:val="single" w:sz="6" w:space="0" w:color="auto"/>
              <w:bottom w:val="single" w:sz="6" w:space="0" w:color="auto"/>
            </w:tcBorders>
          </w:tcPr>
          <w:p w14:paraId="0DF5F9B8" w14:textId="236F839A" w:rsidR="19A35C21" w:rsidRDefault="19A35C21" w:rsidP="66A6E2EF">
            <w:pPr>
              <w:spacing w:line="259" w:lineRule="auto"/>
              <w:jc w:val="both"/>
              <w:rPr>
                <w:rFonts w:ascii="Century Gothic" w:eastAsia="Century Gothic" w:hAnsi="Century Gothic" w:cs="Century Gothic"/>
                <w:color w:val="002060"/>
                <w:sz w:val="13"/>
                <w:szCs w:val="13"/>
              </w:rPr>
            </w:pPr>
            <w:r w:rsidRPr="66A6E2EF">
              <w:rPr>
                <w:rFonts w:ascii="Century Gothic" w:eastAsia="Century Gothic" w:hAnsi="Century Gothic" w:cs="Century Gothic"/>
                <w:b/>
                <w:bCs/>
                <w:color w:val="002060"/>
                <w:sz w:val="13"/>
                <w:szCs w:val="13"/>
                <w:lang w:val="en-GB"/>
              </w:rPr>
              <w:t xml:space="preserve">Meaningful </w:t>
            </w:r>
            <w:proofErr w:type="spellStart"/>
            <w:r w:rsidRPr="66A6E2EF">
              <w:rPr>
                <w:rFonts w:ascii="Century Gothic" w:eastAsia="Century Gothic" w:hAnsi="Century Gothic" w:cs="Century Gothic"/>
                <w:b/>
                <w:bCs/>
                <w:color w:val="002060"/>
                <w:sz w:val="13"/>
                <w:szCs w:val="13"/>
                <w:lang w:val="en-GB"/>
              </w:rPr>
              <w:t>homeworks</w:t>
            </w:r>
            <w:proofErr w:type="spellEnd"/>
            <w:r w:rsidRPr="66A6E2EF">
              <w:rPr>
                <w:rFonts w:ascii="Century Gothic" w:eastAsia="Century Gothic" w:hAnsi="Century Gothic" w:cs="Century Gothic"/>
                <w:b/>
                <w:bCs/>
                <w:color w:val="002060"/>
                <w:sz w:val="13"/>
                <w:szCs w:val="13"/>
                <w:lang w:val="en-GB"/>
              </w:rPr>
              <w:t>:</w:t>
            </w:r>
          </w:p>
          <w:p w14:paraId="48635F5A" w14:textId="228CDF2C" w:rsidR="66A6E2EF" w:rsidRDefault="66A6E2EF" w:rsidP="66A6E2EF">
            <w:pPr>
              <w:pStyle w:val="ListParagraph"/>
              <w:numPr>
                <w:ilvl w:val="0"/>
                <w:numId w:val="1"/>
              </w:numPr>
              <w:spacing w:line="259" w:lineRule="auto"/>
              <w:jc w:val="both"/>
              <w:rPr>
                <w:rFonts w:eastAsiaTheme="minorEastAsia"/>
                <w:b/>
                <w:bCs/>
                <w:color w:val="002060"/>
                <w:sz w:val="13"/>
                <w:szCs w:val="13"/>
                <w:lang w:val="en-GB"/>
              </w:rPr>
            </w:pPr>
            <w:r w:rsidRPr="66A6E2EF">
              <w:rPr>
                <w:rFonts w:ascii="Century Gothic" w:eastAsia="Century Gothic" w:hAnsi="Century Gothic" w:cs="Century Gothic"/>
                <w:color w:val="002060"/>
                <w:sz w:val="13"/>
                <w:szCs w:val="13"/>
                <w:lang w:val="en-GB"/>
              </w:rPr>
              <w:t>Create a visual revision guide/storyboard for Macbeth using a minimum of 6-12 "frames" or scenes.</w:t>
            </w:r>
          </w:p>
          <w:p w14:paraId="44E616E5" w14:textId="0D4685E3" w:rsidR="19A35C21" w:rsidRDefault="19A35C21" w:rsidP="19A35C21">
            <w:pPr>
              <w:pStyle w:val="ListParagraph"/>
              <w:spacing w:line="259" w:lineRule="auto"/>
              <w:jc w:val="both"/>
              <w:rPr>
                <w:rFonts w:ascii="Century Gothic" w:eastAsia="Century Gothic" w:hAnsi="Century Gothic" w:cs="Century Gothic"/>
                <w:color w:val="002060"/>
                <w:sz w:val="13"/>
                <w:szCs w:val="13"/>
                <w:lang w:val="en-GB"/>
              </w:rPr>
            </w:pPr>
          </w:p>
        </w:tc>
      </w:tr>
    </w:tbl>
    <w:p w14:paraId="2C078E63" w14:textId="022ED970" w:rsidR="00167D0B" w:rsidRDefault="00167D0B" w:rsidP="19A35C21"/>
    <w:sectPr w:rsidR="00167D0B" w:rsidSect="00195A2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79B9"/>
    <w:multiLevelType w:val="hybridMultilevel"/>
    <w:tmpl w:val="B46AC946"/>
    <w:lvl w:ilvl="0" w:tplc="09A2C958">
      <w:start w:val="1"/>
      <w:numFmt w:val="bullet"/>
      <w:lvlText w:val=""/>
      <w:lvlJc w:val="left"/>
      <w:pPr>
        <w:ind w:left="360" w:hanging="360"/>
      </w:pPr>
      <w:rPr>
        <w:rFonts w:ascii="Symbol" w:hAnsi="Symbol" w:hint="default"/>
      </w:rPr>
    </w:lvl>
    <w:lvl w:ilvl="1" w:tplc="B8DEB81A">
      <w:start w:val="1"/>
      <w:numFmt w:val="bullet"/>
      <w:lvlText w:val="o"/>
      <w:lvlJc w:val="left"/>
      <w:pPr>
        <w:ind w:left="1080" w:hanging="360"/>
      </w:pPr>
      <w:rPr>
        <w:rFonts w:ascii="Courier New" w:hAnsi="Courier New" w:hint="default"/>
      </w:rPr>
    </w:lvl>
    <w:lvl w:ilvl="2" w:tplc="2CD0A968">
      <w:start w:val="1"/>
      <w:numFmt w:val="bullet"/>
      <w:lvlText w:val=""/>
      <w:lvlJc w:val="left"/>
      <w:pPr>
        <w:ind w:left="1800" w:hanging="360"/>
      </w:pPr>
      <w:rPr>
        <w:rFonts w:ascii="Wingdings" w:hAnsi="Wingdings" w:hint="default"/>
      </w:rPr>
    </w:lvl>
    <w:lvl w:ilvl="3" w:tplc="7CB245AA">
      <w:start w:val="1"/>
      <w:numFmt w:val="bullet"/>
      <w:lvlText w:val=""/>
      <w:lvlJc w:val="left"/>
      <w:pPr>
        <w:ind w:left="2520" w:hanging="360"/>
      </w:pPr>
      <w:rPr>
        <w:rFonts w:ascii="Symbol" w:hAnsi="Symbol" w:hint="default"/>
      </w:rPr>
    </w:lvl>
    <w:lvl w:ilvl="4" w:tplc="0B9EF0B4">
      <w:start w:val="1"/>
      <w:numFmt w:val="bullet"/>
      <w:lvlText w:val="o"/>
      <w:lvlJc w:val="left"/>
      <w:pPr>
        <w:ind w:left="3240" w:hanging="360"/>
      </w:pPr>
      <w:rPr>
        <w:rFonts w:ascii="Courier New" w:hAnsi="Courier New" w:hint="default"/>
      </w:rPr>
    </w:lvl>
    <w:lvl w:ilvl="5" w:tplc="C88423EC">
      <w:start w:val="1"/>
      <w:numFmt w:val="bullet"/>
      <w:lvlText w:val=""/>
      <w:lvlJc w:val="left"/>
      <w:pPr>
        <w:ind w:left="3960" w:hanging="360"/>
      </w:pPr>
      <w:rPr>
        <w:rFonts w:ascii="Wingdings" w:hAnsi="Wingdings" w:hint="default"/>
      </w:rPr>
    </w:lvl>
    <w:lvl w:ilvl="6" w:tplc="9F529F14">
      <w:start w:val="1"/>
      <w:numFmt w:val="bullet"/>
      <w:lvlText w:val=""/>
      <w:lvlJc w:val="left"/>
      <w:pPr>
        <w:ind w:left="4680" w:hanging="360"/>
      </w:pPr>
      <w:rPr>
        <w:rFonts w:ascii="Symbol" w:hAnsi="Symbol" w:hint="default"/>
      </w:rPr>
    </w:lvl>
    <w:lvl w:ilvl="7" w:tplc="58504E6E">
      <w:start w:val="1"/>
      <w:numFmt w:val="bullet"/>
      <w:lvlText w:val="o"/>
      <w:lvlJc w:val="left"/>
      <w:pPr>
        <w:ind w:left="5400" w:hanging="360"/>
      </w:pPr>
      <w:rPr>
        <w:rFonts w:ascii="Courier New" w:hAnsi="Courier New" w:hint="default"/>
      </w:rPr>
    </w:lvl>
    <w:lvl w:ilvl="8" w:tplc="67A6C04A">
      <w:start w:val="1"/>
      <w:numFmt w:val="bullet"/>
      <w:lvlText w:val=""/>
      <w:lvlJc w:val="left"/>
      <w:pPr>
        <w:ind w:left="6120" w:hanging="360"/>
      </w:pPr>
      <w:rPr>
        <w:rFonts w:ascii="Wingdings" w:hAnsi="Wingdings" w:hint="default"/>
      </w:rPr>
    </w:lvl>
  </w:abstractNum>
  <w:abstractNum w:abstractNumId="1" w15:restartNumberingAfterBreak="0">
    <w:nsid w:val="023D6AFE"/>
    <w:multiLevelType w:val="hybridMultilevel"/>
    <w:tmpl w:val="09BEF980"/>
    <w:lvl w:ilvl="0" w:tplc="6E3A3622">
      <w:start w:val="1"/>
      <w:numFmt w:val="bullet"/>
      <w:lvlText w:val=""/>
      <w:lvlJc w:val="left"/>
      <w:pPr>
        <w:ind w:left="720" w:hanging="360"/>
      </w:pPr>
      <w:rPr>
        <w:rFonts w:ascii="Symbol" w:hAnsi="Symbol" w:hint="default"/>
      </w:rPr>
    </w:lvl>
    <w:lvl w:ilvl="1" w:tplc="28103FC8">
      <w:start w:val="1"/>
      <w:numFmt w:val="bullet"/>
      <w:lvlText w:val="o"/>
      <w:lvlJc w:val="left"/>
      <w:pPr>
        <w:ind w:left="1440" w:hanging="360"/>
      </w:pPr>
      <w:rPr>
        <w:rFonts w:ascii="Courier New" w:hAnsi="Courier New" w:hint="default"/>
      </w:rPr>
    </w:lvl>
    <w:lvl w:ilvl="2" w:tplc="26387DB6">
      <w:start w:val="1"/>
      <w:numFmt w:val="bullet"/>
      <w:lvlText w:val=""/>
      <w:lvlJc w:val="left"/>
      <w:pPr>
        <w:ind w:left="2160" w:hanging="360"/>
      </w:pPr>
      <w:rPr>
        <w:rFonts w:ascii="Wingdings" w:hAnsi="Wingdings" w:hint="default"/>
      </w:rPr>
    </w:lvl>
    <w:lvl w:ilvl="3" w:tplc="3BBAD1F6">
      <w:start w:val="1"/>
      <w:numFmt w:val="bullet"/>
      <w:lvlText w:val=""/>
      <w:lvlJc w:val="left"/>
      <w:pPr>
        <w:ind w:left="2880" w:hanging="360"/>
      </w:pPr>
      <w:rPr>
        <w:rFonts w:ascii="Symbol" w:hAnsi="Symbol" w:hint="default"/>
      </w:rPr>
    </w:lvl>
    <w:lvl w:ilvl="4" w:tplc="514075B8">
      <w:start w:val="1"/>
      <w:numFmt w:val="bullet"/>
      <w:lvlText w:val="o"/>
      <w:lvlJc w:val="left"/>
      <w:pPr>
        <w:ind w:left="3600" w:hanging="360"/>
      </w:pPr>
      <w:rPr>
        <w:rFonts w:ascii="Courier New" w:hAnsi="Courier New" w:hint="default"/>
      </w:rPr>
    </w:lvl>
    <w:lvl w:ilvl="5" w:tplc="B254E406">
      <w:start w:val="1"/>
      <w:numFmt w:val="bullet"/>
      <w:lvlText w:val=""/>
      <w:lvlJc w:val="left"/>
      <w:pPr>
        <w:ind w:left="4320" w:hanging="360"/>
      </w:pPr>
      <w:rPr>
        <w:rFonts w:ascii="Wingdings" w:hAnsi="Wingdings" w:hint="default"/>
      </w:rPr>
    </w:lvl>
    <w:lvl w:ilvl="6" w:tplc="76C83306">
      <w:start w:val="1"/>
      <w:numFmt w:val="bullet"/>
      <w:lvlText w:val=""/>
      <w:lvlJc w:val="left"/>
      <w:pPr>
        <w:ind w:left="5040" w:hanging="360"/>
      </w:pPr>
      <w:rPr>
        <w:rFonts w:ascii="Symbol" w:hAnsi="Symbol" w:hint="default"/>
      </w:rPr>
    </w:lvl>
    <w:lvl w:ilvl="7" w:tplc="C15210E2">
      <w:start w:val="1"/>
      <w:numFmt w:val="bullet"/>
      <w:lvlText w:val="o"/>
      <w:lvlJc w:val="left"/>
      <w:pPr>
        <w:ind w:left="5760" w:hanging="360"/>
      </w:pPr>
      <w:rPr>
        <w:rFonts w:ascii="Courier New" w:hAnsi="Courier New" w:hint="default"/>
      </w:rPr>
    </w:lvl>
    <w:lvl w:ilvl="8" w:tplc="181A1436">
      <w:start w:val="1"/>
      <w:numFmt w:val="bullet"/>
      <w:lvlText w:val=""/>
      <w:lvlJc w:val="left"/>
      <w:pPr>
        <w:ind w:left="6480" w:hanging="360"/>
      </w:pPr>
      <w:rPr>
        <w:rFonts w:ascii="Wingdings" w:hAnsi="Wingdings" w:hint="default"/>
      </w:rPr>
    </w:lvl>
  </w:abstractNum>
  <w:abstractNum w:abstractNumId="2" w15:restartNumberingAfterBreak="0">
    <w:nsid w:val="03F269F5"/>
    <w:multiLevelType w:val="hybridMultilevel"/>
    <w:tmpl w:val="5A167736"/>
    <w:lvl w:ilvl="0" w:tplc="ED1E20BE">
      <w:start w:val="1"/>
      <w:numFmt w:val="bullet"/>
      <w:lvlText w:val=""/>
      <w:lvlJc w:val="left"/>
      <w:pPr>
        <w:ind w:left="360" w:hanging="360"/>
      </w:pPr>
      <w:rPr>
        <w:rFonts w:ascii="Symbol" w:hAnsi="Symbol" w:hint="default"/>
      </w:rPr>
    </w:lvl>
    <w:lvl w:ilvl="1" w:tplc="6ACC6E96">
      <w:start w:val="1"/>
      <w:numFmt w:val="bullet"/>
      <w:lvlText w:val="o"/>
      <w:lvlJc w:val="left"/>
      <w:pPr>
        <w:ind w:left="1440" w:hanging="360"/>
      </w:pPr>
      <w:rPr>
        <w:rFonts w:ascii="Courier New" w:hAnsi="Courier New" w:hint="default"/>
      </w:rPr>
    </w:lvl>
    <w:lvl w:ilvl="2" w:tplc="0BCAB244">
      <w:start w:val="1"/>
      <w:numFmt w:val="bullet"/>
      <w:lvlText w:val=""/>
      <w:lvlJc w:val="left"/>
      <w:pPr>
        <w:ind w:left="2160" w:hanging="360"/>
      </w:pPr>
      <w:rPr>
        <w:rFonts w:ascii="Wingdings" w:hAnsi="Wingdings" w:hint="default"/>
      </w:rPr>
    </w:lvl>
    <w:lvl w:ilvl="3" w:tplc="73D08132">
      <w:start w:val="1"/>
      <w:numFmt w:val="bullet"/>
      <w:lvlText w:val=""/>
      <w:lvlJc w:val="left"/>
      <w:pPr>
        <w:ind w:left="2880" w:hanging="360"/>
      </w:pPr>
      <w:rPr>
        <w:rFonts w:ascii="Symbol" w:hAnsi="Symbol" w:hint="default"/>
      </w:rPr>
    </w:lvl>
    <w:lvl w:ilvl="4" w:tplc="BDF6F644">
      <w:start w:val="1"/>
      <w:numFmt w:val="bullet"/>
      <w:lvlText w:val="o"/>
      <w:lvlJc w:val="left"/>
      <w:pPr>
        <w:ind w:left="3600" w:hanging="360"/>
      </w:pPr>
      <w:rPr>
        <w:rFonts w:ascii="Courier New" w:hAnsi="Courier New" w:hint="default"/>
      </w:rPr>
    </w:lvl>
    <w:lvl w:ilvl="5" w:tplc="1C86A4E6">
      <w:start w:val="1"/>
      <w:numFmt w:val="bullet"/>
      <w:lvlText w:val=""/>
      <w:lvlJc w:val="left"/>
      <w:pPr>
        <w:ind w:left="4320" w:hanging="360"/>
      </w:pPr>
      <w:rPr>
        <w:rFonts w:ascii="Wingdings" w:hAnsi="Wingdings" w:hint="default"/>
      </w:rPr>
    </w:lvl>
    <w:lvl w:ilvl="6" w:tplc="96104CD4">
      <w:start w:val="1"/>
      <w:numFmt w:val="bullet"/>
      <w:lvlText w:val=""/>
      <w:lvlJc w:val="left"/>
      <w:pPr>
        <w:ind w:left="5040" w:hanging="360"/>
      </w:pPr>
      <w:rPr>
        <w:rFonts w:ascii="Symbol" w:hAnsi="Symbol" w:hint="default"/>
      </w:rPr>
    </w:lvl>
    <w:lvl w:ilvl="7" w:tplc="DF287F08">
      <w:start w:val="1"/>
      <w:numFmt w:val="bullet"/>
      <w:lvlText w:val="o"/>
      <w:lvlJc w:val="left"/>
      <w:pPr>
        <w:ind w:left="5760" w:hanging="360"/>
      </w:pPr>
      <w:rPr>
        <w:rFonts w:ascii="Courier New" w:hAnsi="Courier New" w:hint="default"/>
      </w:rPr>
    </w:lvl>
    <w:lvl w:ilvl="8" w:tplc="FD74DC86">
      <w:start w:val="1"/>
      <w:numFmt w:val="bullet"/>
      <w:lvlText w:val=""/>
      <w:lvlJc w:val="left"/>
      <w:pPr>
        <w:ind w:left="6480" w:hanging="360"/>
      </w:pPr>
      <w:rPr>
        <w:rFonts w:ascii="Wingdings" w:hAnsi="Wingdings" w:hint="default"/>
      </w:rPr>
    </w:lvl>
  </w:abstractNum>
  <w:abstractNum w:abstractNumId="3" w15:restartNumberingAfterBreak="0">
    <w:nsid w:val="06EBC3EE"/>
    <w:multiLevelType w:val="hybridMultilevel"/>
    <w:tmpl w:val="9F6C6972"/>
    <w:lvl w:ilvl="0" w:tplc="BFE67AAE">
      <w:start w:val="1"/>
      <w:numFmt w:val="bullet"/>
      <w:lvlText w:val=""/>
      <w:lvlJc w:val="left"/>
      <w:pPr>
        <w:ind w:left="720" w:hanging="360"/>
      </w:pPr>
      <w:rPr>
        <w:rFonts w:ascii="Symbol" w:hAnsi="Symbol" w:hint="default"/>
      </w:rPr>
    </w:lvl>
    <w:lvl w:ilvl="1" w:tplc="E920FD68">
      <w:start w:val="1"/>
      <w:numFmt w:val="bullet"/>
      <w:lvlText w:val="o"/>
      <w:lvlJc w:val="left"/>
      <w:pPr>
        <w:ind w:left="1440" w:hanging="360"/>
      </w:pPr>
      <w:rPr>
        <w:rFonts w:ascii="Courier New" w:hAnsi="Courier New" w:hint="default"/>
      </w:rPr>
    </w:lvl>
    <w:lvl w:ilvl="2" w:tplc="0B284724">
      <w:start w:val="1"/>
      <w:numFmt w:val="bullet"/>
      <w:lvlText w:val=""/>
      <w:lvlJc w:val="left"/>
      <w:pPr>
        <w:ind w:left="2160" w:hanging="360"/>
      </w:pPr>
      <w:rPr>
        <w:rFonts w:ascii="Wingdings" w:hAnsi="Wingdings" w:hint="default"/>
      </w:rPr>
    </w:lvl>
    <w:lvl w:ilvl="3" w:tplc="B380E382">
      <w:start w:val="1"/>
      <w:numFmt w:val="bullet"/>
      <w:lvlText w:val=""/>
      <w:lvlJc w:val="left"/>
      <w:pPr>
        <w:ind w:left="2880" w:hanging="360"/>
      </w:pPr>
      <w:rPr>
        <w:rFonts w:ascii="Symbol" w:hAnsi="Symbol" w:hint="default"/>
      </w:rPr>
    </w:lvl>
    <w:lvl w:ilvl="4" w:tplc="B762B2AE">
      <w:start w:val="1"/>
      <w:numFmt w:val="bullet"/>
      <w:lvlText w:val="o"/>
      <w:lvlJc w:val="left"/>
      <w:pPr>
        <w:ind w:left="3600" w:hanging="360"/>
      </w:pPr>
      <w:rPr>
        <w:rFonts w:ascii="Courier New" w:hAnsi="Courier New" w:hint="default"/>
      </w:rPr>
    </w:lvl>
    <w:lvl w:ilvl="5" w:tplc="3BB05AA4">
      <w:start w:val="1"/>
      <w:numFmt w:val="bullet"/>
      <w:lvlText w:val=""/>
      <w:lvlJc w:val="left"/>
      <w:pPr>
        <w:ind w:left="4320" w:hanging="360"/>
      </w:pPr>
      <w:rPr>
        <w:rFonts w:ascii="Wingdings" w:hAnsi="Wingdings" w:hint="default"/>
      </w:rPr>
    </w:lvl>
    <w:lvl w:ilvl="6" w:tplc="B0BA740C">
      <w:start w:val="1"/>
      <w:numFmt w:val="bullet"/>
      <w:lvlText w:val=""/>
      <w:lvlJc w:val="left"/>
      <w:pPr>
        <w:ind w:left="5040" w:hanging="360"/>
      </w:pPr>
      <w:rPr>
        <w:rFonts w:ascii="Symbol" w:hAnsi="Symbol" w:hint="default"/>
      </w:rPr>
    </w:lvl>
    <w:lvl w:ilvl="7" w:tplc="72EC2692">
      <w:start w:val="1"/>
      <w:numFmt w:val="bullet"/>
      <w:lvlText w:val="o"/>
      <w:lvlJc w:val="left"/>
      <w:pPr>
        <w:ind w:left="5760" w:hanging="360"/>
      </w:pPr>
      <w:rPr>
        <w:rFonts w:ascii="Courier New" w:hAnsi="Courier New" w:hint="default"/>
      </w:rPr>
    </w:lvl>
    <w:lvl w:ilvl="8" w:tplc="0BE82B56">
      <w:start w:val="1"/>
      <w:numFmt w:val="bullet"/>
      <w:lvlText w:val=""/>
      <w:lvlJc w:val="left"/>
      <w:pPr>
        <w:ind w:left="6480" w:hanging="360"/>
      </w:pPr>
      <w:rPr>
        <w:rFonts w:ascii="Wingdings" w:hAnsi="Wingdings" w:hint="default"/>
      </w:rPr>
    </w:lvl>
  </w:abstractNum>
  <w:abstractNum w:abstractNumId="4" w15:restartNumberingAfterBreak="0">
    <w:nsid w:val="0745E8DC"/>
    <w:multiLevelType w:val="hybridMultilevel"/>
    <w:tmpl w:val="7A6605F0"/>
    <w:lvl w:ilvl="0" w:tplc="461E569A">
      <w:start w:val="1"/>
      <w:numFmt w:val="bullet"/>
      <w:lvlText w:val=""/>
      <w:lvlJc w:val="left"/>
      <w:pPr>
        <w:ind w:left="360" w:hanging="360"/>
      </w:pPr>
      <w:rPr>
        <w:rFonts w:ascii="Symbol" w:hAnsi="Symbol" w:hint="default"/>
      </w:rPr>
    </w:lvl>
    <w:lvl w:ilvl="1" w:tplc="C394A75E">
      <w:start w:val="1"/>
      <w:numFmt w:val="bullet"/>
      <w:lvlText w:val="o"/>
      <w:lvlJc w:val="left"/>
      <w:pPr>
        <w:ind w:left="1440" w:hanging="360"/>
      </w:pPr>
      <w:rPr>
        <w:rFonts w:ascii="Courier New" w:hAnsi="Courier New" w:hint="default"/>
      </w:rPr>
    </w:lvl>
    <w:lvl w:ilvl="2" w:tplc="710C78F0">
      <w:start w:val="1"/>
      <w:numFmt w:val="bullet"/>
      <w:lvlText w:val=""/>
      <w:lvlJc w:val="left"/>
      <w:pPr>
        <w:ind w:left="2160" w:hanging="360"/>
      </w:pPr>
      <w:rPr>
        <w:rFonts w:ascii="Wingdings" w:hAnsi="Wingdings" w:hint="default"/>
      </w:rPr>
    </w:lvl>
    <w:lvl w:ilvl="3" w:tplc="231EA2CC">
      <w:start w:val="1"/>
      <w:numFmt w:val="bullet"/>
      <w:lvlText w:val=""/>
      <w:lvlJc w:val="left"/>
      <w:pPr>
        <w:ind w:left="2880" w:hanging="360"/>
      </w:pPr>
      <w:rPr>
        <w:rFonts w:ascii="Symbol" w:hAnsi="Symbol" w:hint="default"/>
      </w:rPr>
    </w:lvl>
    <w:lvl w:ilvl="4" w:tplc="FC7476D6">
      <w:start w:val="1"/>
      <w:numFmt w:val="bullet"/>
      <w:lvlText w:val="o"/>
      <w:lvlJc w:val="left"/>
      <w:pPr>
        <w:ind w:left="3600" w:hanging="360"/>
      </w:pPr>
      <w:rPr>
        <w:rFonts w:ascii="Courier New" w:hAnsi="Courier New" w:hint="default"/>
      </w:rPr>
    </w:lvl>
    <w:lvl w:ilvl="5" w:tplc="4EBAAC8A">
      <w:start w:val="1"/>
      <w:numFmt w:val="bullet"/>
      <w:lvlText w:val=""/>
      <w:lvlJc w:val="left"/>
      <w:pPr>
        <w:ind w:left="4320" w:hanging="360"/>
      </w:pPr>
      <w:rPr>
        <w:rFonts w:ascii="Wingdings" w:hAnsi="Wingdings" w:hint="default"/>
      </w:rPr>
    </w:lvl>
    <w:lvl w:ilvl="6" w:tplc="D4D8F2BE">
      <w:start w:val="1"/>
      <w:numFmt w:val="bullet"/>
      <w:lvlText w:val=""/>
      <w:lvlJc w:val="left"/>
      <w:pPr>
        <w:ind w:left="5040" w:hanging="360"/>
      </w:pPr>
      <w:rPr>
        <w:rFonts w:ascii="Symbol" w:hAnsi="Symbol" w:hint="default"/>
      </w:rPr>
    </w:lvl>
    <w:lvl w:ilvl="7" w:tplc="160AC622">
      <w:start w:val="1"/>
      <w:numFmt w:val="bullet"/>
      <w:lvlText w:val="o"/>
      <w:lvlJc w:val="left"/>
      <w:pPr>
        <w:ind w:left="5760" w:hanging="360"/>
      </w:pPr>
      <w:rPr>
        <w:rFonts w:ascii="Courier New" w:hAnsi="Courier New" w:hint="default"/>
      </w:rPr>
    </w:lvl>
    <w:lvl w:ilvl="8" w:tplc="9D1E1B8A">
      <w:start w:val="1"/>
      <w:numFmt w:val="bullet"/>
      <w:lvlText w:val=""/>
      <w:lvlJc w:val="left"/>
      <w:pPr>
        <w:ind w:left="6480" w:hanging="360"/>
      </w:pPr>
      <w:rPr>
        <w:rFonts w:ascii="Wingdings" w:hAnsi="Wingdings" w:hint="default"/>
      </w:rPr>
    </w:lvl>
  </w:abstractNum>
  <w:abstractNum w:abstractNumId="5" w15:restartNumberingAfterBreak="0">
    <w:nsid w:val="16D3BC66"/>
    <w:multiLevelType w:val="hybridMultilevel"/>
    <w:tmpl w:val="039A86E0"/>
    <w:lvl w:ilvl="0" w:tplc="AEA43DA2">
      <w:start w:val="1"/>
      <w:numFmt w:val="bullet"/>
      <w:lvlText w:val=""/>
      <w:lvlJc w:val="left"/>
      <w:pPr>
        <w:ind w:left="360" w:hanging="360"/>
      </w:pPr>
      <w:rPr>
        <w:rFonts w:ascii="Symbol" w:hAnsi="Symbol" w:hint="default"/>
      </w:rPr>
    </w:lvl>
    <w:lvl w:ilvl="1" w:tplc="D228F96A">
      <w:start w:val="1"/>
      <w:numFmt w:val="bullet"/>
      <w:lvlText w:val="o"/>
      <w:lvlJc w:val="left"/>
      <w:pPr>
        <w:ind w:left="1080" w:hanging="360"/>
      </w:pPr>
      <w:rPr>
        <w:rFonts w:ascii="Courier New" w:hAnsi="Courier New" w:hint="default"/>
      </w:rPr>
    </w:lvl>
    <w:lvl w:ilvl="2" w:tplc="FA7C0096">
      <w:start w:val="1"/>
      <w:numFmt w:val="bullet"/>
      <w:lvlText w:val=""/>
      <w:lvlJc w:val="left"/>
      <w:pPr>
        <w:ind w:left="1800" w:hanging="360"/>
      </w:pPr>
      <w:rPr>
        <w:rFonts w:ascii="Wingdings" w:hAnsi="Wingdings" w:hint="default"/>
      </w:rPr>
    </w:lvl>
    <w:lvl w:ilvl="3" w:tplc="F60E0034">
      <w:start w:val="1"/>
      <w:numFmt w:val="bullet"/>
      <w:lvlText w:val=""/>
      <w:lvlJc w:val="left"/>
      <w:pPr>
        <w:ind w:left="2520" w:hanging="360"/>
      </w:pPr>
      <w:rPr>
        <w:rFonts w:ascii="Symbol" w:hAnsi="Symbol" w:hint="default"/>
      </w:rPr>
    </w:lvl>
    <w:lvl w:ilvl="4" w:tplc="47A4F6C2">
      <w:start w:val="1"/>
      <w:numFmt w:val="bullet"/>
      <w:lvlText w:val="o"/>
      <w:lvlJc w:val="left"/>
      <w:pPr>
        <w:ind w:left="3240" w:hanging="360"/>
      </w:pPr>
      <w:rPr>
        <w:rFonts w:ascii="Courier New" w:hAnsi="Courier New" w:hint="default"/>
      </w:rPr>
    </w:lvl>
    <w:lvl w:ilvl="5" w:tplc="F1D297EC">
      <w:start w:val="1"/>
      <w:numFmt w:val="bullet"/>
      <w:lvlText w:val=""/>
      <w:lvlJc w:val="left"/>
      <w:pPr>
        <w:ind w:left="3960" w:hanging="360"/>
      </w:pPr>
      <w:rPr>
        <w:rFonts w:ascii="Wingdings" w:hAnsi="Wingdings" w:hint="default"/>
      </w:rPr>
    </w:lvl>
    <w:lvl w:ilvl="6" w:tplc="B94C2E92">
      <w:start w:val="1"/>
      <w:numFmt w:val="bullet"/>
      <w:lvlText w:val=""/>
      <w:lvlJc w:val="left"/>
      <w:pPr>
        <w:ind w:left="4680" w:hanging="360"/>
      </w:pPr>
      <w:rPr>
        <w:rFonts w:ascii="Symbol" w:hAnsi="Symbol" w:hint="default"/>
      </w:rPr>
    </w:lvl>
    <w:lvl w:ilvl="7" w:tplc="F31C42A6">
      <w:start w:val="1"/>
      <w:numFmt w:val="bullet"/>
      <w:lvlText w:val="o"/>
      <w:lvlJc w:val="left"/>
      <w:pPr>
        <w:ind w:left="5400" w:hanging="360"/>
      </w:pPr>
      <w:rPr>
        <w:rFonts w:ascii="Courier New" w:hAnsi="Courier New" w:hint="default"/>
      </w:rPr>
    </w:lvl>
    <w:lvl w:ilvl="8" w:tplc="6D40C438">
      <w:start w:val="1"/>
      <w:numFmt w:val="bullet"/>
      <w:lvlText w:val=""/>
      <w:lvlJc w:val="left"/>
      <w:pPr>
        <w:ind w:left="6120" w:hanging="360"/>
      </w:pPr>
      <w:rPr>
        <w:rFonts w:ascii="Wingdings" w:hAnsi="Wingdings" w:hint="default"/>
      </w:rPr>
    </w:lvl>
  </w:abstractNum>
  <w:abstractNum w:abstractNumId="6" w15:restartNumberingAfterBreak="0">
    <w:nsid w:val="30B4AE95"/>
    <w:multiLevelType w:val="hybridMultilevel"/>
    <w:tmpl w:val="22209836"/>
    <w:lvl w:ilvl="0" w:tplc="CCEACB18">
      <w:start w:val="1"/>
      <w:numFmt w:val="bullet"/>
      <w:lvlText w:val=""/>
      <w:lvlJc w:val="left"/>
      <w:pPr>
        <w:ind w:left="360" w:hanging="360"/>
      </w:pPr>
      <w:rPr>
        <w:rFonts w:ascii="Symbol" w:hAnsi="Symbol" w:hint="default"/>
      </w:rPr>
    </w:lvl>
    <w:lvl w:ilvl="1" w:tplc="D31C99DA">
      <w:start w:val="1"/>
      <w:numFmt w:val="bullet"/>
      <w:lvlText w:val="o"/>
      <w:lvlJc w:val="left"/>
      <w:pPr>
        <w:ind w:left="1440" w:hanging="360"/>
      </w:pPr>
      <w:rPr>
        <w:rFonts w:ascii="Courier New" w:hAnsi="Courier New" w:hint="default"/>
      </w:rPr>
    </w:lvl>
    <w:lvl w:ilvl="2" w:tplc="C4629860">
      <w:start w:val="1"/>
      <w:numFmt w:val="bullet"/>
      <w:lvlText w:val=""/>
      <w:lvlJc w:val="left"/>
      <w:pPr>
        <w:ind w:left="2160" w:hanging="360"/>
      </w:pPr>
      <w:rPr>
        <w:rFonts w:ascii="Wingdings" w:hAnsi="Wingdings" w:hint="default"/>
      </w:rPr>
    </w:lvl>
    <w:lvl w:ilvl="3" w:tplc="490A7DC6">
      <w:start w:val="1"/>
      <w:numFmt w:val="bullet"/>
      <w:lvlText w:val=""/>
      <w:lvlJc w:val="left"/>
      <w:pPr>
        <w:ind w:left="2880" w:hanging="360"/>
      </w:pPr>
      <w:rPr>
        <w:rFonts w:ascii="Symbol" w:hAnsi="Symbol" w:hint="default"/>
      </w:rPr>
    </w:lvl>
    <w:lvl w:ilvl="4" w:tplc="8ED2A9CE">
      <w:start w:val="1"/>
      <w:numFmt w:val="bullet"/>
      <w:lvlText w:val="o"/>
      <w:lvlJc w:val="left"/>
      <w:pPr>
        <w:ind w:left="3600" w:hanging="360"/>
      </w:pPr>
      <w:rPr>
        <w:rFonts w:ascii="Courier New" w:hAnsi="Courier New" w:hint="default"/>
      </w:rPr>
    </w:lvl>
    <w:lvl w:ilvl="5" w:tplc="ECA069DC">
      <w:start w:val="1"/>
      <w:numFmt w:val="bullet"/>
      <w:lvlText w:val=""/>
      <w:lvlJc w:val="left"/>
      <w:pPr>
        <w:ind w:left="4320" w:hanging="360"/>
      </w:pPr>
      <w:rPr>
        <w:rFonts w:ascii="Wingdings" w:hAnsi="Wingdings" w:hint="default"/>
      </w:rPr>
    </w:lvl>
    <w:lvl w:ilvl="6" w:tplc="7D3E5788">
      <w:start w:val="1"/>
      <w:numFmt w:val="bullet"/>
      <w:lvlText w:val=""/>
      <w:lvlJc w:val="left"/>
      <w:pPr>
        <w:ind w:left="5040" w:hanging="360"/>
      </w:pPr>
      <w:rPr>
        <w:rFonts w:ascii="Symbol" w:hAnsi="Symbol" w:hint="default"/>
      </w:rPr>
    </w:lvl>
    <w:lvl w:ilvl="7" w:tplc="749C29EA">
      <w:start w:val="1"/>
      <w:numFmt w:val="bullet"/>
      <w:lvlText w:val="o"/>
      <w:lvlJc w:val="left"/>
      <w:pPr>
        <w:ind w:left="5760" w:hanging="360"/>
      </w:pPr>
      <w:rPr>
        <w:rFonts w:ascii="Courier New" w:hAnsi="Courier New" w:hint="default"/>
      </w:rPr>
    </w:lvl>
    <w:lvl w:ilvl="8" w:tplc="3CB429EA">
      <w:start w:val="1"/>
      <w:numFmt w:val="bullet"/>
      <w:lvlText w:val=""/>
      <w:lvlJc w:val="left"/>
      <w:pPr>
        <w:ind w:left="6480" w:hanging="360"/>
      </w:pPr>
      <w:rPr>
        <w:rFonts w:ascii="Wingdings" w:hAnsi="Wingdings" w:hint="default"/>
      </w:rPr>
    </w:lvl>
  </w:abstractNum>
  <w:abstractNum w:abstractNumId="7" w15:restartNumberingAfterBreak="0">
    <w:nsid w:val="32990DE8"/>
    <w:multiLevelType w:val="hybridMultilevel"/>
    <w:tmpl w:val="09D0B518"/>
    <w:lvl w:ilvl="0" w:tplc="CCAA31F2">
      <w:start w:val="1"/>
      <w:numFmt w:val="bullet"/>
      <w:lvlText w:val=""/>
      <w:lvlJc w:val="left"/>
      <w:pPr>
        <w:ind w:left="360" w:hanging="360"/>
      </w:pPr>
      <w:rPr>
        <w:rFonts w:ascii="Symbol" w:hAnsi="Symbol" w:hint="default"/>
      </w:rPr>
    </w:lvl>
    <w:lvl w:ilvl="1" w:tplc="8B469228">
      <w:start w:val="1"/>
      <w:numFmt w:val="bullet"/>
      <w:lvlText w:val="o"/>
      <w:lvlJc w:val="left"/>
      <w:pPr>
        <w:ind w:left="1440" w:hanging="360"/>
      </w:pPr>
      <w:rPr>
        <w:rFonts w:ascii="Courier New" w:hAnsi="Courier New" w:hint="default"/>
      </w:rPr>
    </w:lvl>
    <w:lvl w:ilvl="2" w:tplc="7D349214">
      <w:start w:val="1"/>
      <w:numFmt w:val="bullet"/>
      <w:lvlText w:val=""/>
      <w:lvlJc w:val="left"/>
      <w:pPr>
        <w:ind w:left="2160" w:hanging="360"/>
      </w:pPr>
      <w:rPr>
        <w:rFonts w:ascii="Wingdings" w:hAnsi="Wingdings" w:hint="default"/>
      </w:rPr>
    </w:lvl>
    <w:lvl w:ilvl="3" w:tplc="A620C070">
      <w:start w:val="1"/>
      <w:numFmt w:val="bullet"/>
      <w:lvlText w:val=""/>
      <w:lvlJc w:val="left"/>
      <w:pPr>
        <w:ind w:left="2880" w:hanging="360"/>
      </w:pPr>
      <w:rPr>
        <w:rFonts w:ascii="Symbol" w:hAnsi="Symbol" w:hint="default"/>
      </w:rPr>
    </w:lvl>
    <w:lvl w:ilvl="4" w:tplc="0698302A">
      <w:start w:val="1"/>
      <w:numFmt w:val="bullet"/>
      <w:lvlText w:val="o"/>
      <w:lvlJc w:val="left"/>
      <w:pPr>
        <w:ind w:left="3600" w:hanging="360"/>
      </w:pPr>
      <w:rPr>
        <w:rFonts w:ascii="Courier New" w:hAnsi="Courier New" w:hint="default"/>
      </w:rPr>
    </w:lvl>
    <w:lvl w:ilvl="5" w:tplc="182CA2AC">
      <w:start w:val="1"/>
      <w:numFmt w:val="bullet"/>
      <w:lvlText w:val=""/>
      <w:lvlJc w:val="left"/>
      <w:pPr>
        <w:ind w:left="4320" w:hanging="360"/>
      </w:pPr>
      <w:rPr>
        <w:rFonts w:ascii="Wingdings" w:hAnsi="Wingdings" w:hint="default"/>
      </w:rPr>
    </w:lvl>
    <w:lvl w:ilvl="6" w:tplc="0B84070C">
      <w:start w:val="1"/>
      <w:numFmt w:val="bullet"/>
      <w:lvlText w:val=""/>
      <w:lvlJc w:val="left"/>
      <w:pPr>
        <w:ind w:left="5040" w:hanging="360"/>
      </w:pPr>
      <w:rPr>
        <w:rFonts w:ascii="Symbol" w:hAnsi="Symbol" w:hint="default"/>
      </w:rPr>
    </w:lvl>
    <w:lvl w:ilvl="7" w:tplc="DBB07F90">
      <w:start w:val="1"/>
      <w:numFmt w:val="bullet"/>
      <w:lvlText w:val="o"/>
      <w:lvlJc w:val="left"/>
      <w:pPr>
        <w:ind w:left="5760" w:hanging="360"/>
      </w:pPr>
      <w:rPr>
        <w:rFonts w:ascii="Courier New" w:hAnsi="Courier New" w:hint="default"/>
      </w:rPr>
    </w:lvl>
    <w:lvl w:ilvl="8" w:tplc="4858E150">
      <w:start w:val="1"/>
      <w:numFmt w:val="bullet"/>
      <w:lvlText w:val=""/>
      <w:lvlJc w:val="left"/>
      <w:pPr>
        <w:ind w:left="6480" w:hanging="360"/>
      </w:pPr>
      <w:rPr>
        <w:rFonts w:ascii="Wingdings" w:hAnsi="Wingdings" w:hint="default"/>
      </w:rPr>
    </w:lvl>
  </w:abstractNum>
  <w:abstractNum w:abstractNumId="8" w15:restartNumberingAfterBreak="0">
    <w:nsid w:val="3986794E"/>
    <w:multiLevelType w:val="hybridMultilevel"/>
    <w:tmpl w:val="032ADE98"/>
    <w:lvl w:ilvl="0" w:tplc="2D7668BA">
      <w:start w:val="1"/>
      <w:numFmt w:val="bullet"/>
      <w:lvlText w:val=""/>
      <w:lvlJc w:val="left"/>
      <w:pPr>
        <w:ind w:left="360" w:hanging="360"/>
      </w:pPr>
      <w:rPr>
        <w:rFonts w:ascii="Symbol" w:hAnsi="Symbol" w:hint="default"/>
      </w:rPr>
    </w:lvl>
    <w:lvl w:ilvl="1" w:tplc="2C10CFAE">
      <w:start w:val="1"/>
      <w:numFmt w:val="bullet"/>
      <w:lvlText w:val="o"/>
      <w:lvlJc w:val="left"/>
      <w:pPr>
        <w:ind w:left="1440" w:hanging="360"/>
      </w:pPr>
      <w:rPr>
        <w:rFonts w:ascii="Courier New" w:hAnsi="Courier New" w:hint="default"/>
      </w:rPr>
    </w:lvl>
    <w:lvl w:ilvl="2" w:tplc="F6C475FE">
      <w:start w:val="1"/>
      <w:numFmt w:val="bullet"/>
      <w:lvlText w:val=""/>
      <w:lvlJc w:val="left"/>
      <w:pPr>
        <w:ind w:left="2160" w:hanging="360"/>
      </w:pPr>
      <w:rPr>
        <w:rFonts w:ascii="Wingdings" w:hAnsi="Wingdings" w:hint="default"/>
      </w:rPr>
    </w:lvl>
    <w:lvl w:ilvl="3" w:tplc="17BA78CC">
      <w:start w:val="1"/>
      <w:numFmt w:val="bullet"/>
      <w:lvlText w:val=""/>
      <w:lvlJc w:val="left"/>
      <w:pPr>
        <w:ind w:left="2880" w:hanging="360"/>
      </w:pPr>
      <w:rPr>
        <w:rFonts w:ascii="Symbol" w:hAnsi="Symbol" w:hint="default"/>
      </w:rPr>
    </w:lvl>
    <w:lvl w:ilvl="4" w:tplc="9EFA62C2">
      <w:start w:val="1"/>
      <w:numFmt w:val="bullet"/>
      <w:lvlText w:val="o"/>
      <w:lvlJc w:val="left"/>
      <w:pPr>
        <w:ind w:left="3600" w:hanging="360"/>
      </w:pPr>
      <w:rPr>
        <w:rFonts w:ascii="Courier New" w:hAnsi="Courier New" w:hint="default"/>
      </w:rPr>
    </w:lvl>
    <w:lvl w:ilvl="5" w:tplc="3C6079D0">
      <w:start w:val="1"/>
      <w:numFmt w:val="bullet"/>
      <w:lvlText w:val=""/>
      <w:lvlJc w:val="left"/>
      <w:pPr>
        <w:ind w:left="4320" w:hanging="360"/>
      </w:pPr>
      <w:rPr>
        <w:rFonts w:ascii="Wingdings" w:hAnsi="Wingdings" w:hint="default"/>
      </w:rPr>
    </w:lvl>
    <w:lvl w:ilvl="6" w:tplc="BAB09BBC">
      <w:start w:val="1"/>
      <w:numFmt w:val="bullet"/>
      <w:lvlText w:val=""/>
      <w:lvlJc w:val="left"/>
      <w:pPr>
        <w:ind w:left="5040" w:hanging="360"/>
      </w:pPr>
      <w:rPr>
        <w:rFonts w:ascii="Symbol" w:hAnsi="Symbol" w:hint="default"/>
      </w:rPr>
    </w:lvl>
    <w:lvl w:ilvl="7" w:tplc="2B8ABAE4">
      <w:start w:val="1"/>
      <w:numFmt w:val="bullet"/>
      <w:lvlText w:val="o"/>
      <w:lvlJc w:val="left"/>
      <w:pPr>
        <w:ind w:left="5760" w:hanging="360"/>
      </w:pPr>
      <w:rPr>
        <w:rFonts w:ascii="Courier New" w:hAnsi="Courier New" w:hint="default"/>
      </w:rPr>
    </w:lvl>
    <w:lvl w:ilvl="8" w:tplc="5E544590">
      <w:start w:val="1"/>
      <w:numFmt w:val="bullet"/>
      <w:lvlText w:val=""/>
      <w:lvlJc w:val="left"/>
      <w:pPr>
        <w:ind w:left="6480" w:hanging="360"/>
      </w:pPr>
      <w:rPr>
        <w:rFonts w:ascii="Wingdings" w:hAnsi="Wingdings" w:hint="default"/>
      </w:rPr>
    </w:lvl>
  </w:abstractNum>
  <w:abstractNum w:abstractNumId="9" w15:restartNumberingAfterBreak="0">
    <w:nsid w:val="39D8AD6D"/>
    <w:multiLevelType w:val="hybridMultilevel"/>
    <w:tmpl w:val="FFEA3A7C"/>
    <w:lvl w:ilvl="0" w:tplc="F4CA9F58">
      <w:start w:val="1"/>
      <w:numFmt w:val="bullet"/>
      <w:lvlText w:val=""/>
      <w:lvlJc w:val="left"/>
      <w:pPr>
        <w:ind w:left="360" w:hanging="360"/>
      </w:pPr>
      <w:rPr>
        <w:rFonts w:ascii="Symbol" w:hAnsi="Symbol" w:hint="default"/>
      </w:rPr>
    </w:lvl>
    <w:lvl w:ilvl="1" w:tplc="9288D940">
      <w:start w:val="1"/>
      <w:numFmt w:val="bullet"/>
      <w:lvlText w:val="o"/>
      <w:lvlJc w:val="left"/>
      <w:pPr>
        <w:ind w:left="1440" w:hanging="360"/>
      </w:pPr>
      <w:rPr>
        <w:rFonts w:ascii="Courier New" w:hAnsi="Courier New" w:hint="default"/>
      </w:rPr>
    </w:lvl>
    <w:lvl w:ilvl="2" w:tplc="FA6C9988">
      <w:start w:val="1"/>
      <w:numFmt w:val="bullet"/>
      <w:lvlText w:val=""/>
      <w:lvlJc w:val="left"/>
      <w:pPr>
        <w:ind w:left="2160" w:hanging="360"/>
      </w:pPr>
      <w:rPr>
        <w:rFonts w:ascii="Wingdings" w:hAnsi="Wingdings" w:hint="default"/>
      </w:rPr>
    </w:lvl>
    <w:lvl w:ilvl="3" w:tplc="79E842C2">
      <w:start w:val="1"/>
      <w:numFmt w:val="bullet"/>
      <w:lvlText w:val=""/>
      <w:lvlJc w:val="left"/>
      <w:pPr>
        <w:ind w:left="2880" w:hanging="360"/>
      </w:pPr>
      <w:rPr>
        <w:rFonts w:ascii="Symbol" w:hAnsi="Symbol" w:hint="default"/>
      </w:rPr>
    </w:lvl>
    <w:lvl w:ilvl="4" w:tplc="93409BFE">
      <w:start w:val="1"/>
      <w:numFmt w:val="bullet"/>
      <w:lvlText w:val="o"/>
      <w:lvlJc w:val="left"/>
      <w:pPr>
        <w:ind w:left="3600" w:hanging="360"/>
      </w:pPr>
      <w:rPr>
        <w:rFonts w:ascii="Courier New" w:hAnsi="Courier New" w:hint="default"/>
      </w:rPr>
    </w:lvl>
    <w:lvl w:ilvl="5" w:tplc="EDE0625C">
      <w:start w:val="1"/>
      <w:numFmt w:val="bullet"/>
      <w:lvlText w:val=""/>
      <w:lvlJc w:val="left"/>
      <w:pPr>
        <w:ind w:left="4320" w:hanging="360"/>
      </w:pPr>
      <w:rPr>
        <w:rFonts w:ascii="Wingdings" w:hAnsi="Wingdings" w:hint="default"/>
      </w:rPr>
    </w:lvl>
    <w:lvl w:ilvl="6" w:tplc="DBF607D2">
      <w:start w:val="1"/>
      <w:numFmt w:val="bullet"/>
      <w:lvlText w:val=""/>
      <w:lvlJc w:val="left"/>
      <w:pPr>
        <w:ind w:left="5040" w:hanging="360"/>
      </w:pPr>
      <w:rPr>
        <w:rFonts w:ascii="Symbol" w:hAnsi="Symbol" w:hint="default"/>
      </w:rPr>
    </w:lvl>
    <w:lvl w:ilvl="7" w:tplc="5D5882DE">
      <w:start w:val="1"/>
      <w:numFmt w:val="bullet"/>
      <w:lvlText w:val="o"/>
      <w:lvlJc w:val="left"/>
      <w:pPr>
        <w:ind w:left="5760" w:hanging="360"/>
      </w:pPr>
      <w:rPr>
        <w:rFonts w:ascii="Courier New" w:hAnsi="Courier New" w:hint="default"/>
      </w:rPr>
    </w:lvl>
    <w:lvl w:ilvl="8" w:tplc="109A4B96">
      <w:start w:val="1"/>
      <w:numFmt w:val="bullet"/>
      <w:lvlText w:val=""/>
      <w:lvlJc w:val="left"/>
      <w:pPr>
        <w:ind w:left="6480" w:hanging="360"/>
      </w:pPr>
      <w:rPr>
        <w:rFonts w:ascii="Wingdings" w:hAnsi="Wingdings" w:hint="default"/>
      </w:rPr>
    </w:lvl>
  </w:abstractNum>
  <w:abstractNum w:abstractNumId="10" w15:restartNumberingAfterBreak="0">
    <w:nsid w:val="3F4B2ED4"/>
    <w:multiLevelType w:val="hybridMultilevel"/>
    <w:tmpl w:val="1786F188"/>
    <w:lvl w:ilvl="0" w:tplc="8B92E636">
      <w:start w:val="1"/>
      <w:numFmt w:val="bullet"/>
      <w:lvlText w:val=""/>
      <w:lvlJc w:val="left"/>
      <w:pPr>
        <w:ind w:left="360" w:hanging="360"/>
      </w:pPr>
      <w:rPr>
        <w:rFonts w:ascii="Symbol" w:hAnsi="Symbol" w:hint="default"/>
      </w:rPr>
    </w:lvl>
    <w:lvl w:ilvl="1" w:tplc="30A45E3A">
      <w:start w:val="1"/>
      <w:numFmt w:val="bullet"/>
      <w:lvlText w:val="o"/>
      <w:lvlJc w:val="left"/>
      <w:pPr>
        <w:ind w:left="1440" w:hanging="360"/>
      </w:pPr>
      <w:rPr>
        <w:rFonts w:ascii="Courier New" w:hAnsi="Courier New" w:hint="default"/>
      </w:rPr>
    </w:lvl>
    <w:lvl w:ilvl="2" w:tplc="7484750E">
      <w:start w:val="1"/>
      <w:numFmt w:val="bullet"/>
      <w:lvlText w:val=""/>
      <w:lvlJc w:val="left"/>
      <w:pPr>
        <w:ind w:left="2160" w:hanging="360"/>
      </w:pPr>
      <w:rPr>
        <w:rFonts w:ascii="Wingdings" w:hAnsi="Wingdings" w:hint="default"/>
      </w:rPr>
    </w:lvl>
    <w:lvl w:ilvl="3" w:tplc="15969110">
      <w:start w:val="1"/>
      <w:numFmt w:val="bullet"/>
      <w:lvlText w:val=""/>
      <w:lvlJc w:val="left"/>
      <w:pPr>
        <w:ind w:left="2880" w:hanging="360"/>
      </w:pPr>
      <w:rPr>
        <w:rFonts w:ascii="Symbol" w:hAnsi="Symbol" w:hint="default"/>
      </w:rPr>
    </w:lvl>
    <w:lvl w:ilvl="4" w:tplc="BF549FDA">
      <w:start w:val="1"/>
      <w:numFmt w:val="bullet"/>
      <w:lvlText w:val="o"/>
      <w:lvlJc w:val="left"/>
      <w:pPr>
        <w:ind w:left="3600" w:hanging="360"/>
      </w:pPr>
      <w:rPr>
        <w:rFonts w:ascii="Courier New" w:hAnsi="Courier New" w:hint="default"/>
      </w:rPr>
    </w:lvl>
    <w:lvl w:ilvl="5" w:tplc="082E4D02">
      <w:start w:val="1"/>
      <w:numFmt w:val="bullet"/>
      <w:lvlText w:val=""/>
      <w:lvlJc w:val="left"/>
      <w:pPr>
        <w:ind w:left="4320" w:hanging="360"/>
      </w:pPr>
      <w:rPr>
        <w:rFonts w:ascii="Wingdings" w:hAnsi="Wingdings" w:hint="default"/>
      </w:rPr>
    </w:lvl>
    <w:lvl w:ilvl="6" w:tplc="C62295BA">
      <w:start w:val="1"/>
      <w:numFmt w:val="bullet"/>
      <w:lvlText w:val=""/>
      <w:lvlJc w:val="left"/>
      <w:pPr>
        <w:ind w:left="5040" w:hanging="360"/>
      </w:pPr>
      <w:rPr>
        <w:rFonts w:ascii="Symbol" w:hAnsi="Symbol" w:hint="default"/>
      </w:rPr>
    </w:lvl>
    <w:lvl w:ilvl="7" w:tplc="997CBB8C">
      <w:start w:val="1"/>
      <w:numFmt w:val="bullet"/>
      <w:lvlText w:val="o"/>
      <w:lvlJc w:val="left"/>
      <w:pPr>
        <w:ind w:left="5760" w:hanging="360"/>
      </w:pPr>
      <w:rPr>
        <w:rFonts w:ascii="Courier New" w:hAnsi="Courier New" w:hint="default"/>
      </w:rPr>
    </w:lvl>
    <w:lvl w:ilvl="8" w:tplc="965499B2">
      <w:start w:val="1"/>
      <w:numFmt w:val="bullet"/>
      <w:lvlText w:val=""/>
      <w:lvlJc w:val="left"/>
      <w:pPr>
        <w:ind w:left="6480" w:hanging="360"/>
      </w:pPr>
      <w:rPr>
        <w:rFonts w:ascii="Wingdings" w:hAnsi="Wingdings" w:hint="default"/>
      </w:rPr>
    </w:lvl>
  </w:abstractNum>
  <w:abstractNum w:abstractNumId="11" w15:restartNumberingAfterBreak="0">
    <w:nsid w:val="42EBDDE4"/>
    <w:multiLevelType w:val="hybridMultilevel"/>
    <w:tmpl w:val="1618F79A"/>
    <w:lvl w:ilvl="0" w:tplc="86CCD788">
      <w:start w:val="1"/>
      <w:numFmt w:val="bullet"/>
      <w:lvlText w:val=""/>
      <w:lvlJc w:val="left"/>
      <w:pPr>
        <w:ind w:left="720" w:hanging="360"/>
      </w:pPr>
      <w:rPr>
        <w:rFonts w:ascii="Symbol" w:hAnsi="Symbol" w:hint="default"/>
      </w:rPr>
    </w:lvl>
    <w:lvl w:ilvl="1" w:tplc="1996DE2A">
      <w:start w:val="1"/>
      <w:numFmt w:val="bullet"/>
      <w:lvlText w:val="o"/>
      <w:lvlJc w:val="left"/>
      <w:pPr>
        <w:ind w:left="1440" w:hanging="360"/>
      </w:pPr>
      <w:rPr>
        <w:rFonts w:ascii="Courier New" w:hAnsi="Courier New" w:hint="default"/>
      </w:rPr>
    </w:lvl>
    <w:lvl w:ilvl="2" w:tplc="A628CFBE">
      <w:start w:val="1"/>
      <w:numFmt w:val="bullet"/>
      <w:lvlText w:val=""/>
      <w:lvlJc w:val="left"/>
      <w:pPr>
        <w:ind w:left="2160" w:hanging="360"/>
      </w:pPr>
      <w:rPr>
        <w:rFonts w:ascii="Wingdings" w:hAnsi="Wingdings" w:hint="default"/>
      </w:rPr>
    </w:lvl>
    <w:lvl w:ilvl="3" w:tplc="367E0D6C">
      <w:start w:val="1"/>
      <w:numFmt w:val="bullet"/>
      <w:lvlText w:val=""/>
      <w:lvlJc w:val="left"/>
      <w:pPr>
        <w:ind w:left="2880" w:hanging="360"/>
      </w:pPr>
      <w:rPr>
        <w:rFonts w:ascii="Symbol" w:hAnsi="Symbol" w:hint="default"/>
      </w:rPr>
    </w:lvl>
    <w:lvl w:ilvl="4" w:tplc="31223CF0">
      <w:start w:val="1"/>
      <w:numFmt w:val="bullet"/>
      <w:lvlText w:val="o"/>
      <w:lvlJc w:val="left"/>
      <w:pPr>
        <w:ind w:left="3600" w:hanging="360"/>
      </w:pPr>
      <w:rPr>
        <w:rFonts w:ascii="Courier New" w:hAnsi="Courier New" w:hint="default"/>
      </w:rPr>
    </w:lvl>
    <w:lvl w:ilvl="5" w:tplc="1EDE92BC">
      <w:start w:val="1"/>
      <w:numFmt w:val="bullet"/>
      <w:lvlText w:val=""/>
      <w:lvlJc w:val="left"/>
      <w:pPr>
        <w:ind w:left="4320" w:hanging="360"/>
      </w:pPr>
      <w:rPr>
        <w:rFonts w:ascii="Wingdings" w:hAnsi="Wingdings" w:hint="default"/>
      </w:rPr>
    </w:lvl>
    <w:lvl w:ilvl="6" w:tplc="9894E4D0">
      <w:start w:val="1"/>
      <w:numFmt w:val="bullet"/>
      <w:lvlText w:val=""/>
      <w:lvlJc w:val="left"/>
      <w:pPr>
        <w:ind w:left="5040" w:hanging="360"/>
      </w:pPr>
      <w:rPr>
        <w:rFonts w:ascii="Symbol" w:hAnsi="Symbol" w:hint="default"/>
      </w:rPr>
    </w:lvl>
    <w:lvl w:ilvl="7" w:tplc="9CB8A8D2">
      <w:start w:val="1"/>
      <w:numFmt w:val="bullet"/>
      <w:lvlText w:val="o"/>
      <w:lvlJc w:val="left"/>
      <w:pPr>
        <w:ind w:left="5760" w:hanging="360"/>
      </w:pPr>
      <w:rPr>
        <w:rFonts w:ascii="Courier New" w:hAnsi="Courier New" w:hint="default"/>
      </w:rPr>
    </w:lvl>
    <w:lvl w:ilvl="8" w:tplc="26F29294">
      <w:start w:val="1"/>
      <w:numFmt w:val="bullet"/>
      <w:lvlText w:val=""/>
      <w:lvlJc w:val="left"/>
      <w:pPr>
        <w:ind w:left="6480" w:hanging="360"/>
      </w:pPr>
      <w:rPr>
        <w:rFonts w:ascii="Wingdings" w:hAnsi="Wingdings" w:hint="default"/>
      </w:rPr>
    </w:lvl>
  </w:abstractNum>
  <w:abstractNum w:abstractNumId="12" w15:restartNumberingAfterBreak="0">
    <w:nsid w:val="4B6AFE18"/>
    <w:multiLevelType w:val="hybridMultilevel"/>
    <w:tmpl w:val="57D2A9E6"/>
    <w:lvl w:ilvl="0" w:tplc="50A43972">
      <w:start w:val="1"/>
      <w:numFmt w:val="bullet"/>
      <w:lvlText w:val=""/>
      <w:lvlJc w:val="left"/>
      <w:pPr>
        <w:ind w:left="360" w:hanging="360"/>
      </w:pPr>
      <w:rPr>
        <w:rFonts w:ascii="Symbol" w:hAnsi="Symbol" w:hint="default"/>
      </w:rPr>
    </w:lvl>
    <w:lvl w:ilvl="1" w:tplc="1682F1E0">
      <w:start w:val="1"/>
      <w:numFmt w:val="bullet"/>
      <w:lvlText w:val="o"/>
      <w:lvlJc w:val="left"/>
      <w:pPr>
        <w:ind w:left="1440" w:hanging="360"/>
      </w:pPr>
      <w:rPr>
        <w:rFonts w:ascii="Courier New" w:hAnsi="Courier New" w:hint="default"/>
      </w:rPr>
    </w:lvl>
    <w:lvl w:ilvl="2" w:tplc="A6188FCA">
      <w:start w:val="1"/>
      <w:numFmt w:val="bullet"/>
      <w:lvlText w:val=""/>
      <w:lvlJc w:val="left"/>
      <w:pPr>
        <w:ind w:left="2160" w:hanging="360"/>
      </w:pPr>
      <w:rPr>
        <w:rFonts w:ascii="Wingdings" w:hAnsi="Wingdings" w:hint="default"/>
      </w:rPr>
    </w:lvl>
    <w:lvl w:ilvl="3" w:tplc="B5B677CA">
      <w:start w:val="1"/>
      <w:numFmt w:val="bullet"/>
      <w:lvlText w:val=""/>
      <w:lvlJc w:val="left"/>
      <w:pPr>
        <w:ind w:left="2880" w:hanging="360"/>
      </w:pPr>
      <w:rPr>
        <w:rFonts w:ascii="Symbol" w:hAnsi="Symbol" w:hint="default"/>
      </w:rPr>
    </w:lvl>
    <w:lvl w:ilvl="4" w:tplc="DE724BCE">
      <w:start w:val="1"/>
      <w:numFmt w:val="bullet"/>
      <w:lvlText w:val="o"/>
      <w:lvlJc w:val="left"/>
      <w:pPr>
        <w:ind w:left="3600" w:hanging="360"/>
      </w:pPr>
      <w:rPr>
        <w:rFonts w:ascii="Courier New" w:hAnsi="Courier New" w:hint="default"/>
      </w:rPr>
    </w:lvl>
    <w:lvl w:ilvl="5" w:tplc="9FEE1C72">
      <w:start w:val="1"/>
      <w:numFmt w:val="bullet"/>
      <w:lvlText w:val=""/>
      <w:lvlJc w:val="left"/>
      <w:pPr>
        <w:ind w:left="4320" w:hanging="360"/>
      </w:pPr>
      <w:rPr>
        <w:rFonts w:ascii="Wingdings" w:hAnsi="Wingdings" w:hint="default"/>
      </w:rPr>
    </w:lvl>
    <w:lvl w:ilvl="6" w:tplc="A862526E">
      <w:start w:val="1"/>
      <w:numFmt w:val="bullet"/>
      <w:lvlText w:val=""/>
      <w:lvlJc w:val="left"/>
      <w:pPr>
        <w:ind w:left="5040" w:hanging="360"/>
      </w:pPr>
      <w:rPr>
        <w:rFonts w:ascii="Symbol" w:hAnsi="Symbol" w:hint="default"/>
      </w:rPr>
    </w:lvl>
    <w:lvl w:ilvl="7" w:tplc="A2204520">
      <w:start w:val="1"/>
      <w:numFmt w:val="bullet"/>
      <w:lvlText w:val="o"/>
      <w:lvlJc w:val="left"/>
      <w:pPr>
        <w:ind w:left="5760" w:hanging="360"/>
      </w:pPr>
      <w:rPr>
        <w:rFonts w:ascii="Courier New" w:hAnsi="Courier New" w:hint="default"/>
      </w:rPr>
    </w:lvl>
    <w:lvl w:ilvl="8" w:tplc="6E38CC0A">
      <w:start w:val="1"/>
      <w:numFmt w:val="bullet"/>
      <w:lvlText w:val=""/>
      <w:lvlJc w:val="left"/>
      <w:pPr>
        <w:ind w:left="6480" w:hanging="360"/>
      </w:pPr>
      <w:rPr>
        <w:rFonts w:ascii="Wingdings" w:hAnsi="Wingdings" w:hint="default"/>
      </w:rPr>
    </w:lvl>
  </w:abstractNum>
  <w:abstractNum w:abstractNumId="13" w15:restartNumberingAfterBreak="0">
    <w:nsid w:val="4F54BDB8"/>
    <w:multiLevelType w:val="hybridMultilevel"/>
    <w:tmpl w:val="E376A234"/>
    <w:lvl w:ilvl="0" w:tplc="2C7E66DE">
      <w:start w:val="1"/>
      <w:numFmt w:val="bullet"/>
      <w:lvlText w:val=""/>
      <w:lvlJc w:val="left"/>
      <w:pPr>
        <w:ind w:left="360" w:hanging="360"/>
      </w:pPr>
      <w:rPr>
        <w:rFonts w:ascii="Symbol" w:hAnsi="Symbol" w:hint="default"/>
      </w:rPr>
    </w:lvl>
    <w:lvl w:ilvl="1" w:tplc="BB9606DA">
      <w:start w:val="1"/>
      <w:numFmt w:val="bullet"/>
      <w:lvlText w:val="o"/>
      <w:lvlJc w:val="left"/>
      <w:pPr>
        <w:ind w:left="1440" w:hanging="360"/>
      </w:pPr>
      <w:rPr>
        <w:rFonts w:ascii="Courier New" w:hAnsi="Courier New" w:hint="default"/>
      </w:rPr>
    </w:lvl>
    <w:lvl w:ilvl="2" w:tplc="34C4D2A8">
      <w:start w:val="1"/>
      <w:numFmt w:val="bullet"/>
      <w:lvlText w:val=""/>
      <w:lvlJc w:val="left"/>
      <w:pPr>
        <w:ind w:left="2160" w:hanging="360"/>
      </w:pPr>
      <w:rPr>
        <w:rFonts w:ascii="Wingdings" w:hAnsi="Wingdings" w:hint="default"/>
      </w:rPr>
    </w:lvl>
    <w:lvl w:ilvl="3" w:tplc="31CA98AA">
      <w:start w:val="1"/>
      <w:numFmt w:val="bullet"/>
      <w:lvlText w:val=""/>
      <w:lvlJc w:val="left"/>
      <w:pPr>
        <w:ind w:left="2880" w:hanging="360"/>
      </w:pPr>
      <w:rPr>
        <w:rFonts w:ascii="Symbol" w:hAnsi="Symbol" w:hint="default"/>
      </w:rPr>
    </w:lvl>
    <w:lvl w:ilvl="4" w:tplc="40BE4364">
      <w:start w:val="1"/>
      <w:numFmt w:val="bullet"/>
      <w:lvlText w:val="o"/>
      <w:lvlJc w:val="left"/>
      <w:pPr>
        <w:ind w:left="3600" w:hanging="360"/>
      </w:pPr>
      <w:rPr>
        <w:rFonts w:ascii="Courier New" w:hAnsi="Courier New" w:hint="default"/>
      </w:rPr>
    </w:lvl>
    <w:lvl w:ilvl="5" w:tplc="B50AD096">
      <w:start w:val="1"/>
      <w:numFmt w:val="bullet"/>
      <w:lvlText w:val=""/>
      <w:lvlJc w:val="left"/>
      <w:pPr>
        <w:ind w:left="4320" w:hanging="360"/>
      </w:pPr>
      <w:rPr>
        <w:rFonts w:ascii="Wingdings" w:hAnsi="Wingdings" w:hint="default"/>
      </w:rPr>
    </w:lvl>
    <w:lvl w:ilvl="6" w:tplc="A70E6E16">
      <w:start w:val="1"/>
      <w:numFmt w:val="bullet"/>
      <w:lvlText w:val=""/>
      <w:lvlJc w:val="left"/>
      <w:pPr>
        <w:ind w:left="5040" w:hanging="360"/>
      </w:pPr>
      <w:rPr>
        <w:rFonts w:ascii="Symbol" w:hAnsi="Symbol" w:hint="default"/>
      </w:rPr>
    </w:lvl>
    <w:lvl w:ilvl="7" w:tplc="A45CE806">
      <w:start w:val="1"/>
      <w:numFmt w:val="bullet"/>
      <w:lvlText w:val="o"/>
      <w:lvlJc w:val="left"/>
      <w:pPr>
        <w:ind w:left="5760" w:hanging="360"/>
      </w:pPr>
      <w:rPr>
        <w:rFonts w:ascii="Courier New" w:hAnsi="Courier New" w:hint="default"/>
      </w:rPr>
    </w:lvl>
    <w:lvl w:ilvl="8" w:tplc="AEE292A4">
      <w:start w:val="1"/>
      <w:numFmt w:val="bullet"/>
      <w:lvlText w:val=""/>
      <w:lvlJc w:val="left"/>
      <w:pPr>
        <w:ind w:left="6480" w:hanging="360"/>
      </w:pPr>
      <w:rPr>
        <w:rFonts w:ascii="Wingdings" w:hAnsi="Wingdings" w:hint="default"/>
      </w:rPr>
    </w:lvl>
  </w:abstractNum>
  <w:abstractNum w:abstractNumId="14" w15:restartNumberingAfterBreak="0">
    <w:nsid w:val="5039C041"/>
    <w:multiLevelType w:val="hybridMultilevel"/>
    <w:tmpl w:val="EC74A3CA"/>
    <w:lvl w:ilvl="0" w:tplc="0262B174">
      <w:start w:val="1"/>
      <w:numFmt w:val="bullet"/>
      <w:lvlText w:val=""/>
      <w:lvlJc w:val="left"/>
      <w:pPr>
        <w:ind w:left="720" w:hanging="360"/>
      </w:pPr>
      <w:rPr>
        <w:rFonts w:ascii="Symbol" w:hAnsi="Symbol" w:hint="default"/>
      </w:rPr>
    </w:lvl>
    <w:lvl w:ilvl="1" w:tplc="5532F5C4">
      <w:start w:val="1"/>
      <w:numFmt w:val="bullet"/>
      <w:lvlText w:val="o"/>
      <w:lvlJc w:val="left"/>
      <w:pPr>
        <w:ind w:left="1440" w:hanging="360"/>
      </w:pPr>
      <w:rPr>
        <w:rFonts w:ascii="Courier New" w:hAnsi="Courier New" w:hint="default"/>
      </w:rPr>
    </w:lvl>
    <w:lvl w:ilvl="2" w:tplc="1A8E0DE4">
      <w:start w:val="1"/>
      <w:numFmt w:val="bullet"/>
      <w:lvlText w:val=""/>
      <w:lvlJc w:val="left"/>
      <w:pPr>
        <w:ind w:left="2160" w:hanging="360"/>
      </w:pPr>
      <w:rPr>
        <w:rFonts w:ascii="Wingdings" w:hAnsi="Wingdings" w:hint="default"/>
      </w:rPr>
    </w:lvl>
    <w:lvl w:ilvl="3" w:tplc="262E19DC">
      <w:start w:val="1"/>
      <w:numFmt w:val="bullet"/>
      <w:lvlText w:val=""/>
      <w:lvlJc w:val="left"/>
      <w:pPr>
        <w:ind w:left="2880" w:hanging="360"/>
      </w:pPr>
      <w:rPr>
        <w:rFonts w:ascii="Symbol" w:hAnsi="Symbol" w:hint="default"/>
      </w:rPr>
    </w:lvl>
    <w:lvl w:ilvl="4" w:tplc="7E6209FA">
      <w:start w:val="1"/>
      <w:numFmt w:val="bullet"/>
      <w:lvlText w:val="o"/>
      <w:lvlJc w:val="left"/>
      <w:pPr>
        <w:ind w:left="3600" w:hanging="360"/>
      </w:pPr>
      <w:rPr>
        <w:rFonts w:ascii="Courier New" w:hAnsi="Courier New" w:hint="default"/>
      </w:rPr>
    </w:lvl>
    <w:lvl w:ilvl="5" w:tplc="2BD25EA4">
      <w:start w:val="1"/>
      <w:numFmt w:val="bullet"/>
      <w:lvlText w:val=""/>
      <w:lvlJc w:val="left"/>
      <w:pPr>
        <w:ind w:left="4320" w:hanging="360"/>
      </w:pPr>
      <w:rPr>
        <w:rFonts w:ascii="Wingdings" w:hAnsi="Wingdings" w:hint="default"/>
      </w:rPr>
    </w:lvl>
    <w:lvl w:ilvl="6" w:tplc="3C46D726">
      <w:start w:val="1"/>
      <w:numFmt w:val="bullet"/>
      <w:lvlText w:val=""/>
      <w:lvlJc w:val="left"/>
      <w:pPr>
        <w:ind w:left="5040" w:hanging="360"/>
      </w:pPr>
      <w:rPr>
        <w:rFonts w:ascii="Symbol" w:hAnsi="Symbol" w:hint="default"/>
      </w:rPr>
    </w:lvl>
    <w:lvl w:ilvl="7" w:tplc="44C836A4">
      <w:start w:val="1"/>
      <w:numFmt w:val="bullet"/>
      <w:lvlText w:val="o"/>
      <w:lvlJc w:val="left"/>
      <w:pPr>
        <w:ind w:left="5760" w:hanging="360"/>
      </w:pPr>
      <w:rPr>
        <w:rFonts w:ascii="Courier New" w:hAnsi="Courier New" w:hint="default"/>
      </w:rPr>
    </w:lvl>
    <w:lvl w:ilvl="8" w:tplc="A1E6675E">
      <w:start w:val="1"/>
      <w:numFmt w:val="bullet"/>
      <w:lvlText w:val=""/>
      <w:lvlJc w:val="left"/>
      <w:pPr>
        <w:ind w:left="6480" w:hanging="360"/>
      </w:pPr>
      <w:rPr>
        <w:rFonts w:ascii="Wingdings" w:hAnsi="Wingdings" w:hint="default"/>
      </w:rPr>
    </w:lvl>
  </w:abstractNum>
  <w:abstractNum w:abstractNumId="15" w15:restartNumberingAfterBreak="0">
    <w:nsid w:val="5477D136"/>
    <w:multiLevelType w:val="hybridMultilevel"/>
    <w:tmpl w:val="34E46D34"/>
    <w:lvl w:ilvl="0" w:tplc="C4E03FEE">
      <w:start w:val="1"/>
      <w:numFmt w:val="bullet"/>
      <w:lvlText w:val=""/>
      <w:lvlJc w:val="left"/>
      <w:pPr>
        <w:ind w:left="360" w:hanging="360"/>
      </w:pPr>
      <w:rPr>
        <w:rFonts w:ascii="Symbol" w:hAnsi="Symbol" w:hint="default"/>
      </w:rPr>
    </w:lvl>
    <w:lvl w:ilvl="1" w:tplc="E6D29482">
      <w:start w:val="1"/>
      <w:numFmt w:val="bullet"/>
      <w:lvlText w:val="o"/>
      <w:lvlJc w:val="left"/>
      <w:pPr>
        <w:ind w:left="1440" w:hanging="360"/>
      </w:pPr>
      <w:rPr>
        <w:rFonts w:ascii="Courier New" w:hAnsi="Courier New" w:hint="default"/>
      </w:rPr>
    </w:lvl>
    <w:lvl w:ilvl="2" w:tplc="DC0658F6">
      <w:start w:val="1"/>
      <w:numFmt w:val="bullet"/>
      <w:lvlText w:val=""/>
      <w:lvlJc w:val="left"/>
      <w:pPr>
        <w:ind w:left="2160" w:hanging="360"/>
      </w:pPr>
      <w:rPr>
        <w:rFonts w:ascii="Wingdings" w:hAnsi="Wingdings" w:hint="default"/>
      </w:rPr>
    </w:lvl>
    <w:lvl w:ilvl="3" w:tplc="723869EC">
      <w:start w:val="1"/>
      <w:numFmt w:val="bullet"/>
      <w:lvlText w:val=""/>
      <w:lvlJc w:val="left"/>
      <w:pPr>
        <w:ind w:left="2880" w:hanging="360"/>
      </w:pPr>
      <w:rPr>
        <w:rFonts w:ascii="Symbol" w:hAnsi="Symbol" w:hint="default"/>
      </w:rPr>
    </w:lvl>
    <w:lvl w:ilvl="4" w:tplc="E23A8F5C">
      <w:start w:val="1"/>
      <w:numFmt w:val="bullet"/>
      <w:lvlText w:val="o"/>
      <w:lvlJc w:val="left"/>
      <w:pPr>
        <w:ind w:left="3600" w:hanging="360"/>
      </w:pPr>
      <w:rPr>
        <w:rFonts w:ascii="Courier New" w:hAnsi="Courier New" w:hint="default"/>
      </w:rPr>
    </w:lvl>
    <w:lvl w:ilvl="5" w:tplc="59662562">
      <w:start w:val="1"/>
      <w:numFmt w:val="bullet"/>
      <w:lvlText w:val=""/>
      <w:lvlJc w:val="left"/>
      <w:pPr>
        <w:ind w:left="4320" w:hanging="360"/>
      </w:pPr>
      <w:rPr>
        <w:rFonts w:ascii="Wingdings" w:hAnsi="Wingdings" w:hint="default"/>
      </w:rPr>
    </w:lvl>
    <w:lvl w:ilvl="6" w:tplc="9A26509A">
      <w:start w:val="1"/>
      <w:numFmt w:val="bullet"/>
      <w:lvlText w:val=""/>
      <w:lvlJc w:val="left"/>
      <w:pPr>
        <w:ind w:left="5040" w:hanging="360"/>
      </w:pPr>
      <w:rPr>
        <w:rFonts w:ascii="Symbol" w:hAnsi="Symbol" w:hint="default"/>
      </w:rPr>
    </w:lvl>
    <w:lvl w:ilvl="7" w:tplc="B4325E4E">
      <w:start w:val="1"/>
      <w:numFmt w:val="bullet"/>
      <w:lvlText w:val="o"/>
      <w:lvlJc w:val="left"/>
      <w:pPr>
        <w:ind w:left="5760" w:hanging="360"/>
      </w:pPr>
      <w:rPr>
        <w:rFonts w:ascii="Courier New" w:hAnsi="Courier New" w:hint="default"/>
      </w:rPr>
    </w:lvl>
    <w:lvl w:ilvl="8" w:tplc="6E6CA6F2">
      <w:start w:val="1"/>
      <w:numFmt w:val="bullet"/>
      <w:lvlText w:val=""/>
      <w:lvlJc w:val="left"/>
      <w:pPr>
        <w:ind w:left="6480" w:hanging="360"/>
      </w:pPr>
      <w:rPr>
        <w:rFonts w:ascii="Wingdings" w:hAnsi="Wingdings" w:hint="default"/>
      </w:rPr>
    </w:lvl>
  </w:abstractNum>
  <w:abstractNum w:abstractNumId="16" w15:restartNumberingAfterBreak="0">
    <w:nsid w:val="57572C78"/>
    <w:multiLevelType w:val="hybridMultilevel"/>
    <w:tmpl w:val="4D4CD36C"/>
    <w:lvl w:ilvl="0" w:tplc="84B81224">
      <w:start w:val="1"/>
      <w:numFmt w:val="bullet"/>
      <w:lvlText w:val=""/>
      <w:lvlJc w:val="left"/>
      <w:pPr>
        <w:ind w:left="360" w:hanging="360"/>
      </w:pPr>
      <w:rPr>
        <w:rFonts w:ascii="Symbol" w:hAnsi="Symbol" w:hint="default"/>
      </w:rPr>
    </w:lvl>
    <w:lvl w:ilvl="1" w:tplc="5204E648">
      <w:start w:val="1"/>
      <w:numFmt w:val="bullet"/>
      <w:lvlText w:val="o"/>
      <w:lvlJc w:val="left"/>
      <w:pPr>
        <w:ind w:left="1440" w:hanging="360"/>
      </w:pPr>
      <w:rPr>
        <w:rFonts w:ascii="Courier New" w:hAnsi="Courier New" w:hint="default"/>
      </w:rPr>
    </w:lvl>
    <w:lvl w:ilvl="2" w:tplc="1FFEAC9E">
      <w:start w:val="1"/>
      <w:numFmt w:val="bullet"/>
      <w:lvlText w:val=""/>
      <w:lvlJc w:val="left"/>
      <w:pPr>
        <w:ind w:left="2160" w:hanging="360"/>
      </w:pPr>
      <w:rPr>
        <w:rFonts w:ascii="Wingdings" w:hAnsi="Wingdings" w:hint="default"/>
      </w:rPr>
    </w:lvl>
    <w:lvl w:ilvl="3" w:tplc="C758028A">
      <w:start w:val="1"/>
      <w:numFmt w:val="bullet"/>
      <w:lvlText w:val=""/>
      <w:lvlJc w:val="left"/>
      <w:pPr>
        <w:ind w:left="2880" w:hanging="360"/>
      </w:pPr>
      <w:rPr>
        <w:rFonts w:ascii="Symbol" w:hAnsi="Symbol" w:hint="default"/>
      </w:rPr>
    </w:lvl>
    <w:lvl w:ilvl="4" w:tplc="AF862DEE">
      <w:start w:val="1"/>
      <w:numFmt w:val="bullet"/>
      <w:lvlText w:val="o"/>
      <w:lvlJc w:val="left"/>
      <w:pPr>
        <w:ind w:left="3600" w:hanging="360"/>
      </w:pPr>
      <w:rPr>
        <w:rFonts w:ascii="Courier New" w:hAnsi="Courier New" w:hint="default"/>
      </w:rPr>
    </w:lvl>
    <w:lvl w:ilvl="5" w:tplc="5122D97A">
      <w:start w:val="1"/>
      <w:numFmt w:val="bullet"/>
      <w:lvlText w:val=""/>
      <w:lvlJc w:val="left"/>
      <w:pPr>
        <w:ind w:left="4320" w:hanging="360"/>
      </w:pPr>
      <w:rPr>
        <w:rFonts w:ascii="Wingdings" w:hAnsi="Wingdings" w:hint="default"/>
      </w:rPr>
    </w:lvl>
    <w:lvl w:ilvl="6" w:tplc="BBB6E92A">
      <w:start w:val="1"/>
      <w:numFmt w:val="bullet"/>
      <w:lvlText w:val=""/>
      <w:lvlJc w:val="left"/>
      <w:pPr>
        <w:ind w:left="5040" w:hanging="360"/>
      </w:pPr>
      <w:rPr>
        <w:rFonts w:ascii="Symbol" w:hAnsi="Symbol" w:hint="default"/>
      </w:rPr>
    </w:lvl>
    <w:lvl w:ilvl="7" w:tplc="70A62040">
      <w:start w:val="1"/>
      <w:numFmt w:val="bullet"/>
      <w:lvlText w:val="o"/>
      <w:lvlJc w:val="left"/>
      <w:pPr>
        <w:ind w:left="5760" w:hanging="360"/>
      </w:pPr>
      <w:rPr>
        <w:rFonts w:ascii="Courier New" w:hAnsi="Courier New" w:hint="default"/>
      </w:rPr>
    </w:lvl>
    <w:lvl w:ilvl="8" w:tplc="A5309E64">
      <w:start w:val="1"/>
      <w:numFmt w:val="bullet"/>
      <w:lvlText w:val=""/>
      <w:lvlJc w:val="left"/>
      <w:pPr>
        <w:ind w:left="6480" w:hanging="360"/>
      </w:pPr>
      <w:rPr>
        <w:rFonts w:ascii="Wingdings" w:hAnsi="Wingdings" w:hint="default"/>
      </w:rPr>
    </w:lvl>
  </w:abstractNum>
  <w:abstractNum w:abstractNumId="17" w15:restartNumberingAfterBreak="0">
    <w:nsid w:val="5B4E1BA8"/>
    <w:multiLevelType w:val="hybridMultilevel"/>
    <w:tmpl w:val="00F4ED2E"/>
    <w:lvl w:ilvl="0" w:tplc="877AE626">
      <w:start w:val="1"/>
      <w:numFmt w:val="bullet"/>
      <w:lvlText w:val=""/>
      <w:lvlJc w:val="left"/>
      <w:pPr>
        <w:ind w:left="360" w:hanging="360"/>
      </w:pPr>
      <w:rPr>
        <w:rFonts w:ascii="Symbol" w:hAnsi="Symbol" w:hint="default"/>
      </w:rPr>
    </w:lvl>
    <w:lvl w:ilvl="1" w:tplc="E06ACF2C">
      <w:start w:val="1"/>
      <w:numFmt w:val="bullet"/>
      <w:lvlText w:val="o"/>
      <w:lvlJc w:val="left"/>
      <w:pPr>
        <w:ind w:left="1080" w:hanging="360"/>
      </w:pPr>
      <w:rPr>
        <w:rFonts w:ascii="Courier New" w:hAnsi="Courier New" w:hint="default"/>
      </w:rPr>
    </w:lvl>
    <w:lvl w:ilvl="2" w:tplc="77B623E2">
      <w:start w:val="1"/>
      <w:numFmt w:val="bullet"/>
      <w:lvlText w:val=""/>
      <w:lvlJc w:val="left"/>
      <w:pPr>
        <w:ind w:left="1800" w:hanging="360"/>
      </w:pPr>
      <w:rPr>
        <w:rFonts w:ascii="Wingdings" w:hAnsi="Wingdings" w:hint="default"/>
      </w:rPr>
    </w:lvl>
    <w:lvl w:ilvl="3" w:tplc="FD7C131C">
      <w:start w:val="1"/>
      <w:numFmt w:val="bullet"/>
      <w:lvlText w:val=""/>
      <w:lvlJc w:val="left"/>
      <w:pPr>
        <w:ind w:left="2520" w:hanging="360"/>
      </w:pPr>
      <w:rPr>
        <w:rFonts w:ascii="Symbol" w:hAnsi="Symbol" w:hint="default"/>
      </w:rPr>
    </w:lvl>
    <w:lvl w:ilvl="4" w:tplc="8690D9EA">
      <w:start w:val="1"/>
      <w:numFmt w:val="bullet"/>
      <w:lvlText w:val="o"/>
      <w:lvlJc w:val="left"/>
      <w:pPr>
        <w:ind w:left="3240" w:hanging="360"/>
      </w:pPr>
      <w:rPr>
        <w:rFonts w:ascii="Courier New" w:hAnsi="Courier New" w:hint="default"/>
      </w:rPr>
    </w:lvl>
    <w:lvl w:ilvl="5" w:tplc="6CB6DED0">
      <w:start w:val="1"/>
      <w:numFmt w:val="bullet"/>
      <w:lvlText w:val=""/>
      <w:lvlJc w:val="left"/>
      <w:pPr>
        <w:ind w:left="3960" w:hanging="360"/>
      </w:pPr>
      <w:rPr>
        <w:rFonts w:ascii="Wingdings" w:hAnsi="Wingdings" w:hint="default"/>
      </w:rPr>
    </w:lvl>
    <w:lvl w:ilvl="6" w:tplc="4CCECEE6">
      <w:start w:val="1"/>
      <w:numFmt w:val="bullet"/>
      <w:lvlText w:val=""/>
      <w:lvlJc w:val="left"/>
      <w:pPr>
        <w:ind w:left="4680" w:hanging="360"/>
      </w:pPr>
      <w:rPr>
        <w:rFonts w:ascii="Symbol" w:hAnsi="Symbol" w:hint="default"/>
      </w:rPr>
    </w:lvl>
    <w:lvl w:ilvl="7" w:tplc="E3F277A0">
      <w:start w:val="1"/>
      <w:numFmt w:val="bullet"/>
      <w:lvlText w:val="o"/>
      <w:lvlJc w:val="left"/>
      <w:pPr>
        <w:ind w:left="5400" w:hanging="360"/>
      </w:pPr>
      <w:rPr>
        <w:rFonts w:ascii="Courier New" w:hAnsi="Courier New" w:hint="default"/>
      </w:rPr>
    </w:lvl>
    <w:lvl w:ilvl="8" w:tplc="A9EEBCB8">
      <w:start w:val="1"/>
      <w:numFmt w:val="bullet"/>
      <w:lvlText w:val=""/>
      <w:lvlJc w:val="left"/>
      <w:pPr>
        <w:ind w:left="6120" w:hanging="360"/>
      </w:pPr>
      <w:rPr>
        <w:rFonts w:ascii="Wingdings" w:hAnsi="Wingdings" w:hint="default"/>
      </w:rPr>
    </w:lvl>
  </w:abstractNum>
  <w:abstractNum w:abstractNumId="18" w15:restartNumberingAfterBreak="0">
    <w:nsid w:val="677D5068"/>
    <w:multiLevelType w:val="hybridMultilevel"/>
    <w:tmpl w:val="55B0A8F8"/>
    <w:lvl w:ilvl="0" w:tplc="9B52088E">
      <w:start w:val="1"/>
      <w:numFmt w:val="bullet"/>
      <w:lvlText w:val=""/>
      <w:lvlJc w:val="left"/>
      <w:pPr>
        <w:ind w:left="360" w:hanging="360"/>
      </w:pPr>
      <w:rPr>
        <w:rFonts w:ascii="Symbol" w:hAnsi="Symbol" w:hint="default"/>
      </w:rPr>
    </w:lvl>
    <w:lvl w:ilvl="1" w:tplc="97BA2D56">
      <w:start w:val="1"/>
      <w:numFmt w:val="bullet"/>
      <w:lvlText w:val="o"/>
      <w:lvlJc w:val="left"/>
      <w:pPr>
        <w:ind w:left="1440" w:hanging="360"/>
      </w:pPr>
      <w:rPr>
        <w:rFonts w:ascii="Courier New" w:hAnsi="Courier New" w:hint="default"/>
      </w:rPr>
    </w:lvl>
    <w:lvl w:ilvl="2" w:tplc="856059AC">
      <w:start w:val="1"/>
      <w:numFmt w:val="bullet"/>
      <w:lvlText w:val=""/>
      <w:lvlJc w:val="left"/>
      <w:pPr>
        <w:ind w:left="2160" w:hanging="360"/>
      </w:pPr>
      <w:rPr>
        <w:rFonts w:ascii="Wingdings" w:hAnsi="Wingdings" w:hint="default"/>
      </w:rPr>
    </w:lvl>
    <w:lvl w:ilvl="3" w:tplc="B7468664">
      <w:start w:val="1"/>
      <w:numFmt w:val="bullet"/>
      <w:lvlText w:val=""/>
      <w:lvlJc w:val="left"/>
      <w:pPr>
        <w:ind w:left="2880" w:hanging="360"/>
      </w:pPr>
      <w:rPr>
        <w:rFonts w:ascii="Symbol" w:hAnsi="Symbol" w:hint="default"/>
      </w:rPr>
    </w:lvl>
    <w:lvl w:ilvl="4" w:tplc="0D0830AC">
      <w:start w:val="1"/>
      <w:numFmt w:val="bullet"/>
      <w:lvlText w:val="o"/>
      <w:lvlJc w:val="left"/>
      <w:pPr>
        <w:ind w:left="3600" w:hanging="360"/>
      </w:pPr>
      <w:rPr>
        <w:rFonts w:ascii="Courier New" w:hAnsi="Courier New" w:hint="default"/>
      </w:rPr>
    </w:lvl>
    <w:lvl w:ilvl="5" w:tplc="ABEC1BEC">
      <w:start w:val="1"/>
      <w:numFmt w:val="bullet"/>
      <w:lvlText w:val=""/>
      <w:lvlJc w:val="left"/>
      <w:pPr>
        <w:ind w:left="4320" w:hanging="360"/>
      </w:pPr>
      <w:rPr>
        <w:rFonts w:ascii="Wingdings" w:hAnsi="Wingdings" w:hint="default"/>
      </w:rPr>
    </w:lvl>
    <w:lvl w:ilvl="6" w:tplc="913C20A8">
      <w:start w:val="1"/>
      <w:numFmt w:val="bullet"/>
      <w:lvlText w:val=""/>
      <w:lvlJc w:val="left"/>
      <w:pPr>
        <w:ind w:left="5040" w:hanging="360"/>
      </w:pPr>
      <w:rPr>
        <w:rFonts w:ascii="Symbol" w:hAnsi="Symbol" w:hint="default"/>
      </w:rPr>
    </w:lvl>
    <w:lvl w:ilvl="7" w:tplc="15BAEE0A">
      <w:start w:val="1"/>
      <w:numFmt w:val="bullet"/>
      <w:lvlText w:val="o"/>
      <w:lvlJc w:val="left"/>
      <w:pPr>
        <w:ind w:left="5760" w:hanging="360"/>
      </w:pPr>
      <w:rPr>
        <w:rFonts w:ascii="Courier New" w:hAnsi="Courier New" w:hint="default"/>
      </w:rPr>
    </w:lvl>
    <w:lvl w:ilvl="8" w:tplc="7854A896">
      <w:start w:val="1"/>
      <w:numFmt w:val="bullet"/>
      <w:lvlText w:val=""/>
      <w:lvlJc w:val="left"/>
      <w:pPr>
        <w:ind w:left="6480" w:hanging="360"/>
      </w:pPr>
      <w:rPr>
        <w:rFonts w:ascii="Wingdings" w:hAnsi="Wingdings" w:hint="default"/>
      </w:rPr>
    </w:lvl>
  </w:abstractNum>
  <w:abstractNum w:abstractNumId="19" w15:restartNumberingAfterBreak="0">
    <w:nsid w:val="6AEEB22B"/>
    <w:multiLevelType w:val="hybridMultilevel"/>
    <w:tmpl w:val="4818434A"/>
    <w:lvl w:ilvl="0" w:tplc="E80800CA">
      <w:start w:val="1"/>
      <w:numFmt w:val="bullet"/>
      <w:lvlText w:val=""/>
      <w:lvlJc w:val="left"/>
      <w:pPr>
        <w:ind w:left="360" w:hanging="360"/>
      </w:pPr>
      <w:rPr>
        <w:rFonts w:ascii="Symbol" w:hAnsi="Symbol" w:hint="default"/>
      </w:rPr>
    </w:lvl>
    <w:lvl w:ilvl="1" w:tplc="7D500C00">
      <w:start w:val="1"/>
      <w:numFmt w:val="bullet"/>
      <w:lvlText w:val=""/>
      <w:lvlJc w:val="left"/>
      <w:pPr>
        <w:ind w:left="1080" w:hanging="360"/>
      </w:pPr>
      <w:rPr>
        <w:rFonts w:ascii="Symbol" w:hAnsi="Symbol" w:hint="default"/>
      </w:rPr>
    </w:lvl>
    <w:lvl w:ilvl="2" w:tplc="B5B4466E">
      <w:start w:val="1"/>
      <w:numFmt w:val="bullet"/>
      <w:lvlText w:val=""/>
      <w:lvlJc w:val="left"/>
      <w:pPr>
        <w:ind w:left="1800" w:hanging="360"/>
      </w:pPr>
      <w:rPr>
        <w:rFonts w:ascii="Wingdings" w:hAnsi="Wingdings" w:hint="default"/>
      </w:rPr>
    </w:lvl>
    <w:lvl w:ilvl="3" w:tplc="38882832">
      <w:start w:val="1"/>
      <w:numFmt w:val="bullet"/>
      <w:lvlText w:val=""/>
      <w:lvlJc w:val="left"/>
      <w:pPr>
        <w:ind w:left="2520" w:hanging="360"/>
      </w:pPr>
      <w:rPr>
        <w:rFonts w:ascii="Symbol" w:hAnsi="Symbol" w:hint="default"/>
      </w:rPr>
    </w:lvl>
    <w:lvl w:ilvl="4" w:tplc="5100D8C0">
      <w:start w:val="1"/>
      <w:numFmt w:val="bullet"/>
      <w:lvlText w:val="o"/>
      <w:lvlJc w:val="left"/>
      <w:pPr>
        <w:ind w:left="3240" w:hanging="360"/>
      </w:pPr>
      <w:rPr>
        <w:rFonts w:ascii="Courier New" w:hAnsi="Courier New" w:hint="default"/>
      </w:rPr>
    </w:lvl>
    <w:lvl w:ilvl="5" w:tplc="C9568A20">
      <w:start w:val="1"/>
      <w:numFmt w:val="bullet"/>
      <w:lvlText w:val=""/>
      <w:lvlJc w:val="left"/>
      <w:pPr>
        <w:ind w:left="3960" w:hanging="360"/>
      </w:pPr>
      <w:rPr>
        <w:rFonts w:ascii="Wingdings" w:hAnsi="Wingdings" w:hint="default"/>
      </w:rPr>
    </w:lvl>
    <w:lvl w:ilvl="6" w:tplc="519643F0">
      <w:start w:val="1"/>
      <w:numFmt w:val="bullet"/>
      <w:lvlText w:val=""/>
      <w:lvlJc w:val="left"/>
      <w:pPr>
        <w:ind w:left="4680" w:hanging="360"/>
      </w:pPr>
      <w:rPr>
        <w:rFonts w:ascii="Symbol" w:hAnsi="Symbol" w:hint="default"/>
      </w:rPr>
    </w:lvl>
    <w:lvl w:ilvl="7" w:tplc="AD285AFE">
      <w:start w:val="1"/>
      <w:numFmt w:val="bullet"/>
      <w:lvlText w:val="o"/>
      <w:lvlJc w:val="left"/>
      <w:pPr>
        <w:ind w:left="5400" w:hanging="360"/>
      </w:pPr>
      <w:rPr>
        <w:rFonts w:ascii="Courier New" w:hAnsi="Courier New" w:hint="default"/>
      </w:rPr>
    </w:lvl>
    <w:lvl w:ilvl="8" w:tplc="5D561EA4">
      <w:start w:val="1"/>
      <w:numFmt w:val="bullet"/>
      <w:lvlText w:val=""/>
      <w:lvlJc w:val="left"/>
      <w:pPr>
        <w:ind w:left="6120" w:hanging="360"/>
      </w:pPr>
      <w:rPr>
        <w:rFonts w:ascii="Wingdings" w:hAnsi="Wingdings" w:hint="default"/>
      </w:rPr>
    </w:lvl>
  </w:abstractNum>
  <w:abstractNum w:abstractNumId="20" w15:restartNumberingAfterBreak="0">
    <w:nsid w:val="7250D019"/>
    <w:multiLevelType w:val="hybridMultilevel"/>
    <w:tmpl w:val="F7C834DA"/>
    <w:lvl w:ilvl="0" w:tplc="0B8A1E00">
      <w:start w:val="1"/>
      <w:numFmt w:val="bullet"/>
      <w:lvlText w:val=""/>
      <w:lvlJc w:val="left"/>
      <w:pPr>
        <w:ind w:left="360" w:hanging="360"/>
      </w:pPr>
      <w:rPr>
        <w:rFonts w:ascii="Symbol" w:hAnsi="Symbol" w:hint="default"/>
      </w:rPr>
    </w:lvl>
    <w:lvl w:ilvl="1" w:tplc="38407EF0">
      <w:start w:val="1"/>
      <w:numFmt w:val="bullet"/>
      <w:lvlText w:val="o"/>
      <w:lvlJc w:val="left"/>
      <w:pPr>
        <w:ind w:left="1440" w:hanging="360"/>
      </w:pPr>
      <w:rPr>
        <w:rFonts w:ascii="Courier New" w:hAnsi="Courier New" w:hint="default"/>
      </w:rPr>
    </w:lvl>
    <w:lvl w:ilvl="2" w:tplc="46A21AE0">
      <w:start w:val="1"/>
      <w:numFmt w:val="bullet"/>
      <w:lvlText w:val=""/>
      <w:lvlJc w:val="left"/>
      <w:pPr>
        <w:ind w:left="2160" w:hanging="360"/>
      </w:pPr>
      <w:rPr>
        <w:rFonts w:ascii="Wingdings" w:hAnsi="Wingdings" w:hint="default"/>
      </w:rPr>
    </w:lvl>
    <w:lvl w:ilvl="3" w:tplc="68CA89EC">
      <w:start w:val="1"/>
      <w:numFmt w:val="bullet"/>
      <w:lvlText w:val=""/>
      <w:lvlJc w:val="left"/>
      <w:pPr>
        <w:ind w:left="2880" w:hanging="360"/>
      </w:pPr>
      <w:rPr>
        <w:rFonts w:ascii="Symbol" w:hAnsi="Symbol" w:hint="default"/>
      </w:rPr>
    </w:lvl>
    <w:lvl w:ilvl="4" w:tplc="B11AD620">
      <w:start w:val="1"/>
      <w:numFmt w:val="bullet"/>
      <w:lvlText w:val="o"/>
      <w:lvlJc w:val="left"/>
      <w:pPr>
        <w:ind w:left="3600" w:hanging="360"/>
      </w:pPr>
      <w:rPr>
        <w:rFonts w:ascii="Courier New" w:hAnsi="Courier New" w:hint="default"/>
      </w:rPr>
    </w:lvl>
    <w:lvl w:ilvl="5" w:tplc="2780BD18">
      <w:start w:val="1"/>
      <w:numFmt w:val="bullet"/>
      <w:lvlText w:val=""/>
      <w:lvlJc w:val="left"/>
      <w:pPr>
        <w:ind w:left="4320" w:hanging="360"/>
      </w:pPr>
      <w:rPr>
        <w:rFonts w:ascii="Wingdings" w:hAnsi="Wingdings" w:hint="default"/>
      </w:rPr>
    </w:lvl>
    <w:lvl w:ilvl="6" w:tplc="E696AA04">
      <w:start w:val="1"/>
      <w:numFmt w:val="bullet"/>
      <w:lvlText w:val=""/>
      <w:lvlJc w:val="left"/>
      <w:pPr>
        <w:ind w:left="5040" w:hanging="360"/>
      </w:pPr>
      <w:rPr>
        <w:rFonts w:ascii="Symbol" w:hAnsi="Symbol" w:hint="default"/>
      </w:rPr>
    </w:lvl>
    <w:lvl w:ilvl="7" w:tplc="FDB22B44">
      <w:start w:val="1"/>
      <w:numFmt w:val="bullet"/>
      <w:lvlText w:val="o"/>
      <w:lvlJc w:val="left"/>
      <w:pPr>
        <w:ind w:left="5760" w:hanging="360"/>
      </w:pPr>
      <w:rPr>
        <w:rFonts w:ascii="Courier New" w:hAnsi="Courier New" w:hint="default"/>
      </w:rPr>
    </w:lvl>
    <w:lvl w:ilvl="8" w:tplc="18049BA6">
      <w:start w:val="1"/>
      <w:numFmt w:val="bullet"/>
      <w:lvlText w:val=""/>
      <w:lvlJc w:val="left"/>
      <w:pPr>
        <w:ind w:left="6480" w:hanging="360"/>
      </w:pPr>
      <w:rPr>
        <w:rFonts w:ascii="Wingdings" w:hAnsi="Wingdings" w:hint="default"/>
      </w:rPr>
    </w:lvl>
  </w:abstractNum>
  <w:abstractNum w:abstractNumId="21" w15:restartNumberingAfterBreak="0">
    <w:nsid w:val="76DA50A9"/>
    <w:multiLevelType w:val="hybridMultilevel"/>
    <w:tmpl w:val="1CE4B626"/>
    <w:lvl w:ilvl="0" w:tplc="5344EF54">
      <w:start w:val="1"/>
      <w:numFmt w:val="bullet"/>
      <w:lvlText w:val=""/>
      <w:lvlJc w:val="left"/>
      <w:pPr>
        <w:ind w:left="360" w:hanging="360"/>
      </w:pPr>
      <w:rPr>
        <w:rFonts w:ascii="Symbol" w:hAnsi="Symbol" w:hint="default"/>
      </w:rPr>
    </w:lvl>
    <w:lvl w:ilvl="1" w:tplc="EB6E9BBE">
      <w:start w:val="1"/>
      <w:numFmt w:val="bullet"/>
      <w:lvlText w:val="o"/>
      <w:lvlJc w:val="left"/>
      <w:pPr>
        <w:ind w:left="1440" w:hanging="360"/>
      </w:pPr>
      <w:rPr>
        <w:rFonts w:ascii="Courier New" w:hAnsi="Courier New" w:hint="default"/>
      </w:rPr>
    </w:lvl>
    <w:lvl w:ilvl="2" w:tplc="75D01E56">
      <w:start w:val="1"/>
      <w:numFmt w:val="bullet"/>
      <w:lvlText w:val=""/>
      <w:lvlJc w:val="left"/>
      <w:pPr>
        <w:ind w:left="2160" w:hanging="360"/>
      </w:pPr>
      <w:rPr>
        <w:rFonts w:ascii="Wingdings" w:hAnsi="Wingdings" w:hint="default"/>
      </w:rPr>
    </w:lvl>
    <w:lvl w:ilvl="3" w:tplc="27682B62">
      <w:start w:val="1"/>
      <w:numFmt w:val="bullet"/>
      <w:lvlText w:val=""/>
      <w:lvlJc w:val="left"/>
      <w:pPr>
        <w:ind w:left="2880" w:hanging="360"/>
      </w:pPr>
      <w:rPr>
        <w:rFonts w:ascii="Symbol" w:hAnsi="Symbol" w:hint="default"/>
      </w:rPr>
    </w:lvl>
    <w:lvl w:ilvl="4" w:tplc="C05E7C08">
      <w:start w:val="1"/>
      <w:numFmt w:val="bullet"/>
      <w:lvlText w:val="o"/>
      <w:lvlJc w:val="left"/>
      <w:pPr>
        <w:ind w:left="3600" w:hanging="360"/>
      </w:pPr>
      <w:rPr>
        <w:rFonts w:ascii="Courier New" w:hAnsi="Courier New" w:hint="default"/>
      </w:rPr>
    </w:lvl>
    <w:lvl w:ilvl="5" w:tplc="A88EFB9C">
      <w:start w:val="1"/>
      <w:numFmt w:val="bullet"/>
      <w:lvlText w:val=""/>
      <w:lvlJc w:val="left"/>
      <w:pPr>
        <w:ind w:left="4320" w:hanging="360"/>
      </w:pPr>
      <w:rPr>
        <w:rFonts w:ascii="Wingdings" w:hAnsi="Wingdings" w:hint="default"/>
      </w:rPr>
    </w:lvl>
    <w:lvl w:ilvl="6" w:tplc="3FFAE1A8">
      <w:start w:val="1"/>
      <w:numFmt w:val="bullet"/>
      <w:lvlText w:val=""/>
      <w:lvlJc w:val="left"/>
      <w:pPr>
        <w:ind w:left="5040" w:hanging="360"/>
      </w:pPr>
      <w:rPr>
        <w:rFonts w:ascii="Symbol" w:hAnsi="Symbol" w:hint="default"/>
      </w:rPr>
    </w:lvl>
    <w:lvl w:ilvl="7" w:tplc="8076B80A">
      <w:start w:val="1"/>
      <w:numFmt w:val="bullet"/>
      <w:lvlText w:val="o"/>
      <w:lvlJc w:val="left"/>
      <w:pPr>
        <w:ind w:left="5760" w:hanging="360"/>
      </w:pPr>
      <w:rPr>
        <w:rFonts w:ascii="Courier New" w:hAnsi="Courier New" w:hint="default"/>
      </w:rPr>
    </w:lvl>
    <w:lvl w:ilvl="8" w:tplc="CEBEDCBE">
      <w:start w:val="1"/>
      <w:numFmt w:val="bullet"/>
      <w:lvlText w:val=""/>
      <w:lvlJc w:val="left"/>
      <w:pPr>
        <w:ind w:left="6480" w:hanging="360"/>
      </w:pPr>
      <w:rPr>
        <w:rFonts w:ascii="Wingdings" w:hAnsi="Wingdings" w:hint="default"/>
      </w:rPr>
    </w:lvl>
  </w:abstractNum>
  <w:abstractNum w:abstractNumId="22" w15:restartNumberingAfterBreak="0">
    <w:nsid w:val="77EE9359"/>
    <w:multiLevelType w:val="hybridMultilevel"/>
    <w:tmpl w:val="A49C810C"/>
    <w:lvl w:ilvl="0" w:tplc="1FEE5CD0">
      <w:start w:val="1"/>
      <w:numFmt w:val="bullet"/>
      <w:lvlText w:val=""/>
      <w:lvlJc w:val="left"/>
      <w:pPr>
        <w:ind w:left="720" w:hanging="360"/>
      </w:pPr>
      <w:rPr>
        <w:rFonts w:ascii="Symbol" w:hAnsi="Symbol" w:hint="default"/>
      </w:rPr>
    </w:lvl>
    <w:lvl w:ilvl="1" w:tplc="0A025796">
      <w:start w:val="1"/>
      <w:numFmt w:val="bullet"/>
      <w:lvlText w:val="o"/>
      <w:lvlJc w:val="left"/>
      <w:pPr>
        <w:ind w:left="1440" w:hanging="360"/>
      </w:pPr>
      <w:rPr>
        <w:rFonts w:ascii="Courier New" w:hAnsi="Courier New" w:hint="default"/>
      </w:rPr>
    </w:lvl>
    <w:lvl w:ilvl="2" w:tplc="98EE7EB6">
      <w:start w:val="1"/>
      <w:numFmt w:val="bullet"/>
      <w:lvlText w:val=""/>
      <w:lvlJc w:val="left"/>
      <w:pPr>
        <w:ind w:left="2160" w:hanging="360"/>
      </w:pPr>
      <w:rPr>
        <w:rFonts w:ascii="Wingdings" w:hAnsi="Wingdings" w:hint="default"/>
      </w:rPr>
    </w:lvl>
    <w:lvl w:ilvl="3" w:tplc="6D5AABFA">
      <w:start w:val="1"/>
      <w:numFmt w:val="bullet"/>
      <w:lvlText w:val=""/>
      <w:lvlJc w:val="left"/>
      <w:pPr>
        <w:ind w:left="2880" w:hanging="360"/>
      </w:pPr>
      <w:rPr>
        <w:rFonts w:ascii="Symbol" w:hAnsi="Symbol" w:hint="default"/>
      </w:rPr>
    </w:lvl>
    <w:lvl w:ilvl="4" w:tplc="0D7210D4">
      <w:start w:val="1"/>
      <w:numFmt w:val="bullet"/>
      <w:lvlText w:val="o"/>
      <w:lvlJc w:val="left"/>
      <w:pPr>
        <w:ind w:left="3600" w:hanging="360"/>
      </w:pPr>
      <w:rPr>
        <w:rFonts w:ascii="Courier New" w:hAnsi="Courier New" w:hint="default"/>
      </w:rPr>
    </w:lvl>
    <w:lvl w:ilvl="5" w:tplc="07941BAE">
      <w:start w:val="1"/>
      <w:numFmt w:val="bullet"/>
      <w:lvlText w:val=""/>
      <w:lvlJc w:val="left"/>
      <w:pPr>
        <w:ind w:left="4320" w:hanging="360"/>
      </w:pPr>
      <w:rPr>
        <w:rFonts w:ascii="Wingdings" w:hAnsi="Wingdings" w:hint="default"/>
      </w:rPr>
    </w:lvl>
    <w:lvl w:ilvl="6" w:tplc="2BA4BE82">
      <w:start w:val="1"/>
      <w:numFmt w:val="bullet"/>
      <w:lvlText w:val=""/>
      <w:lvlJc w:val="left"/>
      <w:pPr>
        <w:ind w:left="5040" w:hanging="360"/>
      </w:pPr>
      <w:rPr>
        <w:rFonts w:ascii="Symbol" w:hAnsi="Symbol" w:hint="default"/>
      </w:rPr>
    </w:lvl>
    <w:lvl w:ilvl="7" w:tplc="26281C58">
      <w:start w:val="1"/>
      <w:numFmt w:val="bullet"/>
      <w:lvlText w:val="o"/>
      <w:lvlJc w:val="left"/>
      <w:pPr>
        <w:ind w:left="5760" w:hanging="360"/>
      </w:pPr>
      <w:rPr>
        <w:rFonts w:ascii="Courier New" w:hAnsi="Courier New" w:hint="default"/>
      </w:rPr>
    </w:lvl>
    <w:lvl w:ilvl="8" w:tplc="C6FE7B16">
      <w:start w:val="1"/>
      <w:numFmt w:val="bullet"/>
      <w:lvlText w:val=""/>
      <w:lvlJc w:val="left"/>
      <w:pPr>
        <w:ind w:left="6480" w:hanging="360"/>
      </w:pPr>
      <w:rPr>
        <w:rFonts w:ascii="Wingdings" w:hAnsi="Wingdings" w:hint="default"/>
      </w:rPr>
    </w:lvl>
  </w:abstractNum>
  <w:abstractNum w:abstractNumId="23" w15:restartNumberingAfterBreak="0">
    <w:nsid w:val="79E83582"/>
    <w:multiLevelType w:val="hybridMultilevel"/>
    <w:tmpl w:val="7D00EFF4"/>
    <w:lvl w:ilvl="0" w:tplc="ED3EFC1C">
      <w:start w:val="1"/>
      <w:numFmt w:val="bullet"/>
      <w:lvlText w:val=""/>
      <w:lvlJc w:val="left"/>
      <w:pPr>
        <w:ind w:left="360" w:hanging="360"/>
      </w:pPr>
      <w:rPr>
        <w:rFonts w:ascii="Symbol" w:hAnsi="Symbol" w:hint="default"/>
      </w:rPr>
    </w:lvl>
    <w:lvl w:ilvl="1" w:tplc="8A9CF8C4">
      <w:start w:val="1"/>
      <w:numFmt w:val="bullet"/>
      <w:lvlText w:val="o"/>
      <w:lvlJc w:val="left"/>
      <w:pPr>
        <w:ind w:left="1440" w:hanging="360"/>
      </w:pPr>
      <w:rPr>
        <w:rFonts w:ascii="Courier New" w:hAnsi="Courier New" w:hint="default"/>
      </w:rPr>
    </w:lvl>
    <w:lvl w:ilvl="2" w:tplc="3AE6D6AA">
      <w:start w:val="1"/>
      <w:numFmt w:val="bullet"/>
      <w:lvlText w:val=""/>
      <w:lvlJc w:val="left"/>
      <w:pPr>
        <w:ind w:left="2160" w:hanging="360"/>
      </w:pPr>
      <w:rPr>
        <w:rFonts w:ascii="Wingdings" w:hAnsi="Wingdings" w:hint="default"/>
      </w:rPr>
    </w:lvl>
    <w:lvl w:ilvl="3" w:tplc="D02E11FC">
      <w:start w:val="1"/>
      <w:numFmt w:val="bullet"/>
      <w:lvlText w:val=""/>
      <w:lvlJc w:val="left"/>
      <w:pPr>
        <w:ind w:left="2880" w:hanging="360"/>
      </w:pPr>
      <w:rPr>
        <w:rFonts w:ascii="Symbol" w:hAnsi="Symbol" w:hint="default"/>
      </w:rPr>
    </w:lvl>
    <w:lvl w:ilvl="4" w:tplc="3B164A00">
      <w:start w:val="1"/>
      <w:numFmt w:val="bullet"/>
      <w:lvlText w:val="o"/>
      <w:lvlJc w:val="left"/>
      <w:pPr>
        <w:ind w:left="3600" w:hanging="360"/>
      </w:pPr>
      <w:rPr>
        <w:rFonts w:ascii="Courier New" w:hAnsi="Courier New" w:hint="default"/>
      </w:rPr>
    </w:lvl>
    <w:lvl w:ilvl="5" w:tplc="4112DB22">
      <w:start w:val="1"/>
      <w:numFmt w:val="bullet"/>
      <w:lvlText w:val=""/>
      <w:lvlJc w:val="left"/>
      <w:pPr>
        <w:ind w:left="4320" w:hanging="360"/>
      </w:pPr>
      <w:rPr>
        <w:rFonts w:ascii="Wingdings" w:hAnsi="Wingdings" w:hint="default"/>
      </w:rPr>
    </w:lvl>
    <w:lvl w:ilvl="6" w:tplc="4C52463E">
      <w:start w:val="1"/>
      <w:numFmt w:val="bullet"/>
      <w:lvlText w:val=""/>
      <w:lvlJc w:val="left"/>
      <w:pPr>
        <w:ind w:left="5040" w:hanging="360"/>
      </w:pPr>
      <w:rPr>
        <w:rFonts w:ascii="Symbol" w:hAnsi="Symbol" w:hint="default"/>
      </w:rPr>
    </w:lvl>
    <w:lvl w:ilvl="7" w:tplc="23443570">
      <w:start w:val="1"/>
      <w:numFmt w:val="bullet"/>
      <w:lvlText w:val="o"/>
      <w:lvlJc w:val="left"/>
      <w:pPr>
        <w:ind w:left="5760" w:hanging="360"/>
      </w:pPr>
      <w:rPr>
        <w:rFonts w:ascii="Courier New" w:hAnsi="Courier New" w:hint="default"/>
      </w:rPr>
    </w:lvl>
    <w:lvl w:ilvl="8" w:tplc="624A2FEE">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1"/>
  </w:num>
  <w:num w:numId="5">
    <w:abstractNumId w:val="22"/>
  </w:num>
  <w:num w:numId="6">
    <w:abstractNumId w:val="12"/>
  </w:num>
  <w:num w:numId="7">
    <w:abstractNumId w:val="11"/>
  </w:num>
  <w:num w:numId="8">
    <w:abstractNumId w:val="3"/>
  </w:num>
  <w:num w:numId="9">
    <w:abstractNumId w:val="8"/>
  </w:num>
  <w:num w:numId="10">
    <w:abstractNumId w:val="17"/>
  </w:num>
  <w:num w:numId="11">
    <w:abstractNumId w:val="18"/>
  </w:num>
  <w:num w:numId="12">
    <w:abstractNumId w:val="14"/>
  </w:num>
  <w:num w:numId="13">
    <w:abstractNumId w:val="10"/>
  </w:num>
  <w:num w:numId="14">
    <w:abstractNumId w:val="13"/>
  </w:num>
  <w:num w:numId="15">
    <w:abstractNumId w:val="21"/>
  </w:num>
  <w:num w:numId="16">
    <w:abstractNumId w:val="6"/>
  </w:num>
  <w:num w:numId="17">
    <w:abstractNumId w:val="23"/>
  </w:num>
  <w:num w:numId="18">
    <w:abstractNumId w:val="15"/>
  </w:num>
  <w:num w:numId="19">
    <w:abstractNumId w:val="9"/>
  </w:num>
  <w:num w:numId="20">
    <w:abstractNumId w:val="16"/>
  </w:num>
  <w:num w:numId="21">
    <w:abstractNumId w:val="7"/>
  </w:num>
  <w:num w:numId="22">
    <w:abstractNumId w:val="2"/>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22007C"/>
    <w:rsid w:val="00167D0B"/>
    <w:rsid w:val="00195A28"/>
    <w:rsid w:val="03E46235"/>
    <w:rsid w:val="04D25819"/>
    <w:rsid w:val="05A50529"/>
    <w:rsid w:val="066E287A"/>
    <w:rsid w:val="06EDCAF2"/>
    <w:rsid w:val="0809F8DB"/>
    <w:rsid w:val="0824972E"/>
    <w:rsid w:val="09A5C93C"/>
    <w:rsid w:val="0CDD69FE"/>
    <w:rsid w:val="0E1321D5"/>
    <w:rsid w:val="0F4BE76F"/>
    <w:rsid w:val="10BEF3C6"/>
    <w:rsid w:val="128B75B7"/>
    <w:rsid w:val="18CA05AB"/>
    <w:rsid w:val="19A35C21"/>
    <w:rsid w:val="1EC1EB51"/>
    <w:rsid w:val="26CCFD36"/>
    <w:rsid w:val="2D22007C"/>
    <w:rsid w:val="305AB71F"/>
    <w:rsid w:val="34761985"/>
    <w:rsid w:val="3B74A5BC"/>
    <w:rsid w:val="45800042"/>
    <w:rsid w:val="4EA941EB"/>
    <w:rsid w:val="5045124C"/>
    <w:rsid w:val="554934FF"/>
    <w:rsid w:val="5563248F"/>
    <w:rsid w:val="5CAC3976"/>
    <w:rsid w:val="5D089CF2"/>
    <w:rsid w:val="5D2DDFBF"/>
    <w:rsid w:val="6227B807"/>
    <w:rsid w:val="66A6E2EF"/>
    <w:rsid w:val="6A7DF291"/>
    <w:rsid w:val="6C19C2F2"/>
    <w:rsid w:val="6D570F60"/>
    <w:rsid w:val="7627531F"/>
    <w:rsid w:val="795EF3E1"/>
    <w:rsid w:val="7AFAC442"/>
    <w:rsid w:val="7B2B75D2"/>
    <w:rsid w:val="7B87D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07C"/>
  <w15:chartTrackingRefBased/>
  <w15:docId w15:val="{55100004-B9B0-4BE4-B2EB-2EA812E2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9A35C21"/>
  </w:style>
  <w:style w:type="character" w:customStyle="1" w:styleId="eop">
    <w:name w:val="eop"/>
    <w:basedOn w:val="DefaultParagraphFont"/>
    <w:uiPriority w:val="1"/>
    <w:rsid w:val="19A35C21"/>
  </w:style>
  <w:style w:type="paragraph" w:customStyle="1" w:styleId="paragraph">
    <w:name w:val="paragraph"/>
    <w:basedOn w:val="Normal"/>
    <w:uiPriority w:val="1"/>
    <w:rsid w:val="19A35C21"/>
    <w:pPr>
      <w:spacing w:beforeAutospacing="1"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421A730E3AE46AB8C0A84CBE94F93" ma:contentTypeVersion="15" ma:contentTypeDescription="Create a new document." ma:contentTypeScope="" ma:versionID="fae0ddbd471089edbf2241ae0a801e7d">
  <xsd:schema xmlns:xsd="http://www.w3.org/2001/XMLSchema" xmlns:xs="http://www.w3.org/2001/XMLSchema" xmlns:p="http://schemas.microsoft.com/office/2006/metadata/properties" xmlns:ns2="7a3c50af-0f01-4599-8865-eac72b71e27a" xmlns:ns3="757ce04b-e3a1-4069-b32d-1b1cfd8407dd" targetNamespace="http://schemas.microsoft.com/office/2006/metadata/properties" ma:root="true" ma:fieldsID="b846f805360a7517f93a8e060e33602d" ns2:_="" ns3:_="">
    <xsd:import namespace="7a3c50af-0f01-4599-8865-eac72b71e27a"/>
    <xsd:import namespace="757ce04b-e3a1-4069-b32d-1b1cfd8407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c50af-0f01-4599-8865-eac72b71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737328-18b5-4608-823b-ff0be85886a9}" ma:internalName="TaxCatchAll" ma:showField="CatchAllData" ma:web="757ce04b-e3a1-4069-b32d-1b1cfd840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7ce04b-e3a1-4069-b32d-1b1cfd8407dd" xsi:nil="true"/>
    <lcf76f155ced4ddcb4097134ff3c332f xmlns="7a3c50af-0f01-4599-8865-eac72b71e2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BFF28-D8D9-4820-9EA1-C9AE5DF2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c50af-0f01-4599-8865-eac72b71e27a"/>
    <ds:schemaRef ds:uri="757ce04b-e3a1-4069-b32d-1b1cfd840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2A0E2-2B20-4D22-BAD5-D97F81376596}">
  <ds:schemaRefs>
    <ds:schemaRef ds:uri="http://schemas.microsoft.com/office/2006/metadata/properties"/>
    <ds:schemaRef ds:uri="http://purl.org/dc/elements/1.1/"/>
    <ds:schemaRef ds:uri="http://schemas.openxmlformats.org/package/2006/metadata/core-properties"/>
    <ds:schemaRef ds:uri="7a3c50af-0f01-4599-8865-eac72b71e27a"/>
    <ds:schemaRef ds:uri="http://purl.org/dc/terms/"/>
    <ds:schemaRef ds:uri="http://schemas.microsoft.com/office/infopath/2007/PartnerControls"/>
    <ds:schemaRef ds:uri="http://schemas.microsoft.com/office/2006/documentManagement/types"/>
    <ds:schemaRef ds:uri="757ce04b-e3a1-4069-b32d-1b1cfd8407dd"/>
    <ds:schemaRef ds:uri="http://www.w3.org/XML/1998/namespace"/>
    <ds:schemaRef ds:uri="http://purl.org/dc/dcmitype/"/>
  </ds:schemaRefs>
</ds:datastoreItem>
</file>

<file path=customXml/itemProps3.xml><?xml version="1.0" encoding="utf-8"?>
<ds:datastoreItem xmlns:ds="http://schemas.openxmlformats.org/officeDocument/2006/customXml" ds:itemID="{584CE3DE-7D5C-4859-9439-2B84ADCC5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Elysia Carr</dc:creator>
  <cp:keywords/>
  <dc:description/>
  <cp:lastModifiedBy>Leanne Little</cp:lastModifiedBy>
  <cp:revision>2</cp:revision>
  <dcterms:created xsi:type="dcterms:W3CDTF">2023-02-15T11:32:00Z</dcterms:created>
  <dcterms:modified xsi:type="dcterms:W3CDTF">2023-02-15T11:32:00Z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0x010100B6A421A730E3AE46AB8C0A84CBE94F93</vt:lpwstr>
  </property>
</Properties>
</file>