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bookmarkStart w:id="0" w:name="_GoBack"/>
      <w:bookmarkEnd w:id="0"/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BD24CE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BD24CE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BD24C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BD24CE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22DE95FF" w:rsidR="002F54B5" w:rsidRPr="00655F3F" w:rsidRDefault="0033093D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A Fragile World: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Extreme environments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3E817DA0" w14:textId="77777777" w:rsidR="002F54B5" w:rsidRPr="00655F3F" w:rsidRDefault="002F54B5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505339EF" w:rsidR="002F54B5" w:rsidRPr="0033093D" w:rsidRDefault="002F54B5" w:rsidP="00A93412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33093D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33093D">
              <w:rPr>
                <w:rFonts w:ascii="Century Gothic" w:hAnsi="Century Gothic" w:cs="Arial"/>
                <w:iCs/>
                <w:sz w:val="13"/>
                <w:szCs w:val="13"/>
              </w:rPr>
              <w:t xml:space="preserve">Examine and explain the formation of volcanoes.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5FBA8829" w14:textId="77777777" w:rsidR="00CA390F" w:rsidRDefault="00CA390F" w:rsidP="00CA390F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A Fragile World:</w:t>
            </w:r>
          </w:p>
          <w:p w14:paraId="10722650" w14:textId="0A905FDE" w:rsidR="00CA390F" w:rsidRPr="00655F3F" w:rsidRDefault="00CA390F" w:rsidP="00CA390F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Extreme environments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0634800A" w14:textId="77777777" w:rsidR="00CA390F" w:rsidRPr="00655F3F" w:rsidRDefault="00CA390F" w:rsidP="00CA390F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6576B32C" w14:textId="0EC3038F" w:rsidR="002F54B5" w:rsidRPr="00FB5DC7" w:rsidRDefault="00CA390F" w:rsidP="00CA390F">
            <w:pPr>
              <w:jc w:val="both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Written response where the quality of life of two contrasting location are compared (Lebanon and UAE)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60B44235" w14:textId="5F8DE063" w:rsidR="00A93412" w:rsidRDefault="00A93412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Geographical enquiry:</w:t>
            </w:r>
          </w:p>
          <w:p w14:paraId="7E5CDAAB" w14:textId="3EFAF8F4" w:rsidR="00A93412" w:rsidRPr="00655F3F" w:rsidRDefault="00A93412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How do humans use the oceans? </w:t>
            </w:r>
          </w:p>
          <w:p w14:paraId="4B3DD625" w14:textId="77777777" w:rsidR="00A93412" w:rsidRPr="00655F3F" w:rsidRDefault="00A93412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30CBA0C0" w14:textId="0CB1F59B" w:rsidR="002F54B5" w:rsidRPr="00FB5DC7" w:rsidRDefault="00A93412" w:rsidP="00A93412">
            <w:pPr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Pr="00A93412">
              <w:rPr>
                <w:rFonts w:ascii="Century Gothic" w:hAnsi="Century Gothic" w:cs="Arial"/>
                <w:iCs/>
                <w:sz w:val="13"/>
                <w:szCs w:val="13"/>
              </w:rPr>
              <w:t>Plot a graph using primary data (plastic count) analysing the impact of the results.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CEF487B" w14:textId="0B3A51D4" w:rsidR="002F54B5" w:rsidRDefault="00A93412" w:rsidP="002F54B5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</w:rPr>
              <w:t xml:space="preserve">A Divided world: </w:t>
            </w:r>
          </w:p>
          <w:p w14:paraId="1F486AB8" w14:textId="77777777" w:rsidR="00A93412" w:rsidRDefault="00A93412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A93412">
              <w:rPr>
                <w:rFonts w:ascii="Century Gothic" w:hAnsi="Century Gothic" w:cs="Arial"/>
                <w:iCs/>
                <w:sz w:val="18"/>
                <w:szCs w:val="18"/>
              </w:rPr>
              <w:t xml:space="preserve">California </w:t>
            </w:r>
          </w:p>
          <w:p w14:paraId="3DD94CAB" w14:textId="77777777" w:rsidR="00A93412" w:rsidRDefault="00A93412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2C894DC5" w14:textId="4BBA3CFD" w:rsidR="00A93412" w:rsidRPr="00A93412" w:rsidRDefault="00A93412" w:rsidP="00A93412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Map analysis comparing water supply issues in California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1B24FBFC" w14:textId="77777777" w:rsidR="003E737F" w:rsidRDefault="003E737F" w:rsidP="003E737F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</w:rPr>
              <w:t xml:space="preserve">Shaping India: </w:t>
            </w:r>
          </w:p>
          <w:p w14:paraId="5FB4FFB3" w14:textId="77777777" w:rsidR="003E737F" w:rsidRDefault="003E737F" w:rsidP="003E737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69AF41D" w14:textId="44A74766" w:rsidR="002F54B5" w:rsidRPr="00FB5DC7" w:rsidRDefault="003E737F" w:rsidP="003E737F">
            <w:pPr>
              <w:jc w:val="center"/>
              <w:rPr>
                <w:rFonts w:ascii="Century Gothic" w:hAnsi="Century Gothic"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Pr="003E737F">
              <w:rPr>
                <w:rFonts w:ascii="Century Gothic" w:hAnsi="Century Gothic" w:cs="Arial"/>
                <w:iCs/>
                <w:sz w:val="13"/>
                <w:szCs w:val="13"/>
              </w:rPr>
              <w:t>A river sketch of the river features found along the river Ganges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A270F1B" w14:textId="4A84755C" w:rsidR="003E737F" w:rsidRDefault="003E737F" w:rsidP="003E737F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</w:rPr>
              <w:t xml:space="preserve">Shaping India: </w:t>
            </w:r>
          </w:p>
          <w:p w14:paraId="0FA34566" w14:textId="77777777" w:rsidR="003E737F" w:rsidRDefault="003E737F" w:rsidP="003E737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131E5A0B" w14:textId="59EA3AB4" w:rsidR="002F54B5" w:rsidRPr="00FB5DC7" w:rsidRDefault="003E737F" w:rsidP="003E737F">
            <w:pPr>
              <w:jc w:val="center"/>
              <w:rPr>
                <w:rFonts w:ascii="Century Gothic" w:hAnsi="Century Gothic"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1339B1" w:rsidRPr="001339B1">
              <w:rPr>
                <w:rFonts w:ascii="Century Gothic" w:hAnsi="Century Gothic" w:cs="Arial"/>
                <w:iCs/>
                <w:sz w:val="13"/>
                <w:szCs w:val="13"/>
              </w:rPr>
              <w:t>written response evaluating water resource management and the impacts of development</w:t>
            </w:r>
            <w:r w:rsidR="001339B1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</w:p>
        </w:tc>
      </w:tr>
      <w:tr w:rsidR="002F54B5" w:rsidRPr="00936892" w14:paraId="49BD7BF1" w14:textId="77777777" w:rsidTr="002F54B5">
        <w:trPr>
          <w:trHeight w:val="1674"/>
        </w:trPr>
        <w:tc>
          <w:tcPr>
            <w:tcW w:w="999" w:type="dxa"/>
            <w:vMerge/>
          </w:tcPr>
          <w:p w14:paraId="2372BFE1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5A272585" w:rsidR="002F54B5" w:rsidRPr="00655F3F" w:rsidRDefault="002F54B5" w:rsidP="002F54B5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33093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2AF657FD" w14:textId="77777777" w:rsidR="002F54B5" w:rsidRPr="00655F3F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D21672F" w14:textId="7245F404" w:rsidR="002F54B5" w:rsidRPr="0033093D" w:rsidRDefault="0033093D" w:rsidP="002F54B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Describe and explain </w:t>
            </w:r>
            <w:r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trends and changes (A02 &amp; AO3) </w:t>
            </w:r>
            <w:r w:rsidR="002F54B5"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0AB24C44" w14:textId="4548FF6F" w:rsidR="002F54B5" w:rsidRPr="0033093D" w:rsidRDefault="002F54B5" w:rsidP="002F54B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 </w:t>
            </w:r>
            <w:r w:rsidR="0033093D"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Contextual knowledge of place and locations</w:t>
            </w:r>
          </w:p>
          <w:p w14:paraId="50898D79" w14:textId="7E9ECD06" w:rsidR="002F54B5" w:rsidRPr="00655F3F" w:rsidRDefault="002F54B5" w:rsidP="0033093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 w:rsidR="0033093D"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Recall information about physical characteristics</w:t>
            </w:r>
            <w:r w:rsidR="0033093D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2F54B5" w:rsidRPr="00CE3532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BFC7FE3" w14:textId="3DB3F560" w:rsidR="002F54B5" w:rsidRPr="00CA390F" w:rsidRDefault="002F54B5" w:rsidP="002F54B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 w:rsidR="00CA390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environmental change </w:t>
            </w:r>
          </w:p>
          <w:p w14:paraId="3A10735C" w14:textId="77777777" w:rsidR="00CA390F" w:rsidRPr="00CA390F" w:rsidRDefault="00CA390F" w:rsidP="002F54B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environments can be managed (A01, 2 and 4) </w:t>
            </w:r>
          </w:p>
          <w:p w14:paraId="310C7C5C" w14:textId="4A70CADB" w:rsidR="00CA390F" w:rsidRPr="002F54B5" w:rsidRDefault="00CA390F" w:rsidP="002F54B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Looks into social, economic differences of differing levels of development 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67F29" w14:textId="77777777" w:rsidR="00A93412" w:rsidRPr="00CE3532" w:rsidRDefault="00A93412" w:rsidP="00A93412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1F91FA3" w14:textId="77777777" w:rsidR="00A93412" w:rsidRPr="00CA390F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environmental change </w:t>
            </w:r>
          </w:p>
          <w:p w14:paraId="4243B816" w14:textId="77777777" w:rsidR="002F54B5" w:rsidRPr="00A93412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environments can be managed (A01, 2 and 4) </w:t>
            </w:r>
          </w:p>
          <w:p w14:paraId="2F622161" w14:textId="77777777" w:rsidR="00A93412" w:rsidRPr="00A93412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Conduct and explain primary data (A02 &amp;4) </w:t>
            </w:r>
          </w:p>
          <w:p w14:paraId="1C26BC1D" w14:textId="119DEB8B" w:rsidR="00A93412" w:rsidRPr="00A93412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Application of high and low data points, patterns and anomalies. (A02 &amp; 4) 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6F7A" w14:textId="77777777" w:rsidR="003E737F" w:rsidRPr="00CE3532" w:rsidRDefault="003E737F" w:rsidP="003E737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004547E" w14:textId="35637BC8" w:rsidR="003E737F" w:rsidRPr="003E737F" w:rsidRDefault="003E737F" w:rsidP="003E737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Comparing the short and long term impacts </w:t>
            </w:r>
          </w:p>
          <w:p w14:paraId="35DB4AC6" w14:textId="0421B042" w:rsidR="003E737F" w:rsidRPr="00281899" w:rsidRDefault="003E737F" w:rsidP="003E737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Application of high and low data points, looking for anomalies and patterns (A02 &amp; A03) </w:t>
            </w:r>
          </w:p>
          <w:p w14:paraId="13B214F3" w14:textId="560A34A3" w:rsidR="002F54B5" w:rsidRPr="00281899" w:rsidRDefault="002F54B5" w:rsidP="003E737F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CEAA8" w14:textId="77777777" w:rsidR="001339B1" w:rsidRPr="00CE3532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3830E57" w14:textId="77777777" w:rsidR="001339B1" w:rsidRPr="00CA390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environmental change </w:t>
            </w:r>
          </w:p>
          <w:p w14:paraId="6319BB3C" w14:textId="77777777" w:rsidR="001339B1" w:rsidRPr="003E737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Contextual knowledge of place and locations recalling information about places (A01) </w:t>
            </w:r>
          </w:p>
          <w:p w14:paraId="1E5B9C67" w14:textId="29E98193" w:rsidR="002F54B5" w:rsidRPr="001339B1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33093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Recall information about physical characteristics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B695" w14:textId="77777777" w:rsidR="001339B1" w:rsidRPr="00CE3532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7CE3D48" w14:textId="77777777" w:rsidR="001339B1" w:rsidRPr="00CA390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environmental change </w:t>
            </w:r>
          </w:p>
          <w:p w14:paraId="49C52BF7" w14:textId="77777777" w:rsidR="001339B1" w:rsidRPr="001339B1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environments can be managed (A01, 2 and 4) </w:t>
            </w:r>
          </w:p>
          <w:p w14:paraId="2C68C0E9" w14:textId="3667DE3A" w:rsidR="002F54B5" w:rsidRPr="001339B1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1339B1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Looks into social, economic differences of differing levels of development</w:t>
            </w:r>
          </w:p>
        </w:tc>
      </w:tr>
      <w:tr w:rsidR="002F54B5" w:rsidRPr="00936892" w14:paraId="57716D29" w14:textId="77777777" w:rsidTr="002F6272">
        <w:trPr>
          <w:trHeight w:val="1021"/>
        </w:trPr>
        <w:tc>
          <w:tcPr>
            <w:tcW w:w="999" w:type="dxa"/>
            <w:vMerge/>
          </w:tcPr>
          <w:p w14:paraId="0548A977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19E3C" w14:textId="47F45D90" w:rsidR="002F54B5" w:rsidRPr="00A93412" w:rsidRDefault="0033093D" w:rsidP="00A93412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3093D">
              <w:rPr>
                <w:rFonts w:ascii="Century Gothic" w:hAnsi="Century Gothic" w:cs="Arial"/>
                <w:iCs/>
                <w:sz w:val="13"/>
                <w:szCs w:val="13"/>
              </w:rPr>
              <w:t xml:space="preserve">Synoptic exercise comparing human and physical characteristics on maps/graphs.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85D58" w14:textId="7AC058D1" w:rsidR="002F54B5" w:rsidRPr="00A93412" w:rsidRDefault="002F6272" w:rsidP="00A93412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CA390F" w:rsidRPr="00CA390F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Written response GCSE style assess question focused around the reason for change in the city of Dubai, UAE.</w:t>
            </w:r>
            <w:r w:rsidR="00CA390F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8C98" w14:textId="195C4E8E" w:rsidR="002F54B5" w:rsidRPr="00A93412" w:rsidRDefault="00A93412" w:rsidP="00A93412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CA390F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Written response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explaining how issues and  environments (UK) can be changed and managed  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56992EA2" w:rsidR="002F54B5" w:rsidRPr="00FB5DC7" w:rsidRDefault="003E737F" w:rsidP="003E737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Constrution of a population pyramid for the USA analysing population change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E8A32" w14:textId="032502CE" w:rsidR="002F54B5" w:rsidRDefault="003E737F" w:rsidP="002F6272">
            <w:pPr>
              <w:rPr>
                <w:noProof/>
                <w:sz w:val="16"/>
                <w:szCs w:val="16"/>
                <w:lang w:eastAsia="en-GB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1339B1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Living graph Mystery </w:t>
            </w:r>
            <w:r w:rsidR="001339B1" w:rsidRPr="001339B1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explaining the human and physical characteristics and approaches to sustainable management</w:t>
            </w:r>
            <w:r w:rsidR="001339B1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</w:p>
          <w:p w14:paraId="01E116DD" w14:textId="496A4B10" w:rsidR="002F54B5" w:rsidRPr="00FB5DC7" w:rsidRDefault="002F54B5" w:rsidP="002F54B5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304F6244" w:rsidR="002F54B5" w:rsidRPr="00FB5DC7" w:rsidRDefault="003E737F" w:rsidP="003E737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1339B1" w:rsidRPr="001339B1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mini exam</w:t>
            </w:r>
            <w:r w:rsidR="001339B1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</w:p>
        </w:tc>
      </w:tr>
      <w:tr w:rsidR="002F54B5" w:rsidRPr="0093689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7AFD48AB" w:rsidR="002F54B5" w:rsidRPr="00655F3F" w:rsidRDefault="002F54B5" w:rsidP="00655F3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33093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19B7A7BB" w14:textId="510D5647" w:rsidR="00655F3F" w:rsidRPr="0033093D" w:rsidRDefault="00655F3F" w:rsidP="00655F3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33093D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33093D" w:rsidRPr="0033093D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Describe and explain trends and changes (A02 &amp; AO3) </w:t>
            </w:r>
          </w:p>
          <w:p w14:paraId="165E80B7" w14:textId="4C5877E4" w:rsidR="00655F3F" w:rsidRPr="0033093D" w:rsidRDefault="00655F3F" w:rsidP="00655F3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33093D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33093D" w:rsidRPr="0033093D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Contextual knowledge of place and locations </w:t>
            </w:r>
          </w:p>
          <w:p w14:paraId="45C880DB" w14:textId="781367F4" w:rsidR="00655F3F" w:rsidRPr="00A93412" w:rsidRDefault="00655F3F" w:rsidP="00A9341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33093D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33093D" w:rsidRPr="0033093D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Recall information about physical and human characteristics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A10C" w14:textId="77777777" w:rsidR="00A93412" w:rsidRDefault="002F54B5" w:rsidP="00A9341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A9341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A9341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07977BC" w14:textId="77777777" w:rsidR="00A93412" w:rsidRPr="00A93412" w:rsidRDefault="00A93412" w:rsidP="00A9341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A93412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Contextual knowledge of place and locations (A01) </w:t>
            </w:r>
          </w:p>
          <w:p w14:paraId="3C807C4D" w14:textId="77777777" w:rsidR="00A93412" w:rsidRPr="00A93412" w:rsidRDefault="00A93412" w:rsidP="00A9341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A93412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Recall information about global places and characteristics </w:t>
            </w:r>
          </w:p>
          <w:p w14:paraId="380435F7" w14:textId="58646D7F" w:rsidR="00A93412" w:rsidRPr="00A93412" w:rsidRDefault="00A93412" w:rsidP="00A9341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A93412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Describe and explain factors affecting sustainability (A02 &amp; 3)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321F6" w14:textId="77777777" w:rsidR="00A93412" w:rsidRPr="00CE3532" w:rsidRDefault="00A93412" w:rsidP="00A93412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70AB422" w14:textId="77777777" w:rsidR="00A93412" w:rsidRPr="00CA390F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environmental change </w:t>
            </w:r>
          </w:p>
          <w:p w14:paraId="178CA108" w14:textId="77777777" w:rsidR="003E737F" w:rsidRPr="003E737F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environments can be managed (A01, 2 and 4) </w:t>
            </w:r>
          </w:p>
          <w:p w14:paraId="1497077F" w14:textId="705F6AAF" w:rsidR="002F54B5" w:rsidRPr="003E737F" w:rsidRDefault="00A93412" w:rsidP="00A93412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3E737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Looks into social, economic differences of differing levels of development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055C" w14:textId="77777777" w:rsidR="003E737F" w:rsidRPr="00CE3532" w:rsidRDefault="003E737F" w:rsidP="003E737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61C8892" w14:textId="59B7F250" w:rsidR="003E737F" w:rsidRPr="00CA390F" w:rsidRDefault="003E737F" w:rsidP="003E737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social change  </w:t>
            </w:r>
          </w:p>
          <w:p w14:paraId="419593A5" w14:textId="50655862" w:rsidR="003E737F" w:rsidRDefault="003E737F" w:rsidP="003E737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Conduct and explain secondary data (A02 &amp;4) </w:t>
            </w:r>
          </w:p>
          <w:p w14:paraId="75B5C067" w14:textId="2070689F" w:rsidR="003E737F" w:rsidRPr="003E737F" w:rsidRDefault="003E737F" w:rsidP="003E737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3E737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Application of high and low data points, patterns and anomalies. (A02 &amp; 4)</w:t>
            </w:r>
          </w:p>
          <w:p w14:paraId="136A584F" w14:textId="44E3B7C0" w:rsidR="003E737F" w:rsidRPr="003E737F" w:rsidRDefault="003E737F" w:rsidP="003E737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Contextual knowledge of place and locations recalling information about places (A01) </w:t>
            </w:r>
          </w:p>
          <w:p w14:paraId="0107408C" w14:textId="6EEDBF42" w:rsidR="002F54B5" w:rsidRPr="00FB5DC7" w:rsidRDefault="002F54B5" w:rsidP="003E737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2A1CA" w14:textId="77777777" w:rsidR="001339B1" w:rsidRPr="00CE3532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615C403" w14:textId="77777777" w:rsidR="001339B1" w:rsidRPr="00CA390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environmental change </w:t>
            </w:r>
          </w:p>
          <w:p w14:paraId="5C0D63DB" w14:textId="77777777" w:rsidR="001339B1" w:rsidRPr="00A93412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environments can be managed (A01, 2 and 4) </w:t>
            </w:r>
          </w:p>
          <w:p w14:paraId="08BCAE51" w14:textId="77777777" w:rsidR="001339B1" w:rsidRPr="00A93412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Conduct and explain primary data (A02 &amp;4) </w:t>
            </w:r>
          </w:p>
          <w:p w14:paraId="0E43F130" w14:textId="4978002A" w:rsidR="002F54B5" w:rsidRDefault="001339B1" w:rsidP="001339B1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Application of high and low data points, patterns and anomalies. (A02 &amp; 4)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32C25" w14:textId="77777777" w:rsidR="001339B1" w:rsidRPr="00CE3532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5B1390C" w14:textId="77777777" w:rsidR="001339B1" w:rsidRPr="00CA390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Helps to show understanding of social change  </w:t>
            </w:r>
          </w:p>
          <w:p w14:paraId="4AE63E47" w14:textId="77777777" w:rsidR="001339B1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Conduct and explain secondary data (A02 &amp;4) </w:t>
            </w:r>
          </w:p>
          <w:p w14:paraId="7DEFF71E" w14:textId="77777777" w:rsidR="001339B1" w:rsidRPr="003E737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3E737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Application of high and low data points, patterns and anomalies. (A02 &amp; 4)</w:t>
            </w:r>
          </w:p>
          <w:p w14:paraId="79E8251E" w14:textId="77777777" w:rsidR="001339B1" w:rsidRPr="003E737F" w:rsidRDefault="001339B1" w:rsidP="001339B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Contextual knowledge of place and locations recalling information about places (A01) </w:t>
            </w:r>
          </w:p>
          <w:p w14:paraId="5F886600" w14:textId="77777777" w:rsidR="002F54B5" w:rsidRPr="00FB5DC7" w:rsidRDefault="002F54B5" w:rsidP="002F54B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2F54B5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0CF18C5B" w14:textId="77777777" w:rsidR="00CA390F" w:rsidRPr="00CA390F" w:rsidRDefault="002F54B5" w:rsidP="00CA390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 w:rsidR="00CA390F"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446AEF21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Using the knowl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edge organiser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, create a mind map to define and illustrate new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vocabulary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(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used in the mini assessment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)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55648F17" w14:textId="7D133080" w:rsidR="00E00B02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Choose one of three creative tasks to create a profile of Alaska</w:t>
            </w:r>
          </w:p>
          <w:p w14:paraId="0DD257D9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Using the knowledge organiser complete the VIPERS activity that will review key processes/ideas for mini assessment </w:t>
            </w:r>
          </w:p>
          <w:p w14:paraId="6417FCCD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A9D34D5" w14:textId="77777777" w:rsidR="00CA390F" w:rsidRPr="00CA390F" w:rsidRDefault="00CA390F" w:rsidP="00CA390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3015B612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Using the knowl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edge organiser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, create a mind map to define and illustrate new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vocabulary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(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used in the mini assessment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)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4BF6A249" w14:textId="3324F4A4" w:rsidR="00E00B02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Choose one of three creative tasks to create a profile of Dubai</w:t>
            </w:r>
          </w:p>
          <w:p w14:paraId="4FBCAAE0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Using the knowledge organiser complete the VIPERS activity that will review key processes/ideas for mini assessment </w:t>
            </w:r>
          </w:p>
          <w:p w14:paraId="4CD66EB8" w14:textId="77777777" w:rsidR="002F54B5" w:rsidRPr="00FB5DC7" w:rsidRDefault="002F54B5" w:rsidP="00CA390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09F81886" w14:textId="77777777" w:rsidR="00CA390F" w:rsidRPr="00CA390F" w:rsidRDefault="00CA390F" w:rsidP="00CA390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4606E2D2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Using the knowl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edge organiser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, create a mind map to define and illustrate new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vocabulary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(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used in the mini assessment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)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11387C04" w14:textId="5D2AE86C" w:rsidR="00E00B02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Choose one of three creative tasks to create a profile of alternatives to plastic products</w:t>
            </w:r>
          </w:p>
          <w:p w14:paraId="3EFA643E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Using the knowledge organiser complete the VIPERS activity that will review key processes/ideas for mini assessment </w:t>
            </w:r>
          </w:p>
          <w:p w14:paraId="596258CA" w14:textId="77777777" w:rsidR="002F54B5" w:rsidRPr="00FB5DC7" w:rsidRDefault="002F54B5" w:rsidP="002F54B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69490EC1" w14:textId="77777777" w:rsidR="00CA390F" w:rsidRPr="00CA390F" w:rsidRDefault="00CA390F" w:rsidP="00CA390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4B90A18D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Using the knowl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edge organiser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, create a mind map to define and illustrate new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vocabulary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(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used in the mini assessment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)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06926914" w14:textId="11651253" w:rsidR="00E00B02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Choose one of three creative tasks to create a profile of California</w:t>
            </w:r>
          </w:p>
          <w:p w14:paraId="39D5E95A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Using the knowledge organiser complete the VIPERS activity that will review key processes/ideas for mini assessment </w:t>
            </w:r>
          </w:p>
          <w:p w14:paraId="2CF53652" w14:textId="77777777" w:rsidR="002F54B5" w:rsidRPr="00FB5DC7" w:rsidRDefault="002F54B5" w:rsidP="002F54B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3E8EF722" w14:textId="77777777" w:rsidR="00CA390F" w:rsidRPr="00CA390F" w:rsidRDefault="00CA390F" w:rsidP="00CA390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CCA1F9B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Using the knowl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edge organiser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, create a mind map to define and illustrate new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vocabulary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(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used in the mini assessment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)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712B79C3" w14:textId="08AB9A41" w:rsidR="00E00B02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Choose one of three creative tasks to create a profile of India’s rivers</w:t>
            </w:r>
          </w:p>
          <w:p w14:paraId="2BEB22CE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Using the knowledge organiser complete the VIPERS activity that will review key processes/ideas for mini assessment </w:t>
            </w:r>
          </w:p>
          <w:p w14:paraId="5631A1B5" w14:textId="77777777" w:rsidR="002F54B5" w:rsidRDefault="002F54B5" w:rsidP="002F54B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2445032" w14:textId="77777777" w:rsidR="00CA390F" w:rsidRPr="00CA390F" w:rsidRDefault="00CA390F" w:rsidP="00CA390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2865C36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Using the knowl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edge organiser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, create a mind map to define and illustrate new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vocabulary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(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used in the mini assessment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)</w:t>
            </w:r>
            <w:r w:rsidRPr="00CA390F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178C4256" w14:textId="712CD801" w:rsidR="00E00B02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Choose one of three creative tasks to create a profile of human activities in India</w:t>
            </w:r>
          </w:p>
          <w:p w14:paraId="7AD991FD" w14:textId="77777777" w:rsidR="00E00B02" w:rsidRPr="00CA390F" w:rsidRDefault="00E00B02" w:rsidP="00E00B0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Using the knowledge organiser complete the VIPERS activity that will review key processes/ideas for mini assessment </w:t>
            </w:r>
          </w:p>
          <w:p w14:paraId="49158641" w14:textId="77777777" w:rsidR="002F54B5" w:rsidRPr="00FB5DC7" w:rsidRDefault="002F54B5" w:rsidP="002F54B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E1C6" w14:textId="77777777" w:rsidR="00737DD8" w:rsidRDefault="00737DD8" w:rsidP="0098172E">
      <w:pPr>
        <w:spacing w:after="0" w:line="240" w:lineRule="auto"/>
      </w:pPr>
      <w:r>
        <w:separator/>
      </w:r>
    </w:p>
  </w:endnote>
  <w:endnote w:type="continuationSeparator" w:id="0">
    <w:p w14:paraId="091AD723" w14:textId="77777777" w:rsidR="00737DD8" w:rsidRDefault="00737DD8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8C48" w14:textId="77777777" w:rsidR="00737DD8" w:rsidRDefault="00737DD8" w:rsidP="0098172E">
      <w:pPr>
        <w:spacing w:after="0" w:line="240" w:lineRule="auto"/>
      </w:pPr>
      <w:r>
        <w:separator/>
      </w:r>
    </w:p>
  </w:footnote>
  <w:footnote w:type="continuationSeparator" w:id="0">
    <w:p w14:paraId="715D0B1F" w14:textId="77777777" w:rsidR="00737DD8" w:rsidRDefault="00737DD8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541BBF23" w:rsidR="00B04548" w:rsidRPr="0098172E" w:rsidRDefault="004436AD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8EC9E60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62B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8EC9E60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62B7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875F84">
      <w:rPr>
        <w:sz w:val="30"/>
        <w:szCs w:val="30"/>
      </w:rPr>
      <w:t>G</w:t>
    </w:r>
    <w:r w:rsidR="0033093D">
      <w:rPr>
        <w:sz w:val="30"/>
        <w:szCs w:val="30"/>
      </w:rPr>
      <w:t>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53AD"/>
    <w:multiLevelType w:val="hybridMultilevel"/>
    <w:tmpl w:val="976E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357D8"/>
    <w:multiLevelType w:val="hybridMultilevel"/>
    <w:tmpl w:val="83BC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51973"/>
    <w:multiLevelType w:val="hybridMultilevel"/>
    <w:tmpl w:val="830AA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3F26"/>
    <w:multiLevelType w:val="hybridMultilevel"/>
    <w:tmpl w:val="8E2228F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82647"/>
    <w:multiLevelType w:val="hybridMultilevel"/>
    <w:tmpl w:val="6C66E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8"/>
  </w:num>
  <w:num w:numId="4">
    <w:abstractNumId w:val="30"/>
  </w:num>
  <w:num w:numId="5">
    <w:abstractNumId w:val="0"/>
  </w:num>
  <w:num w:numId="6">
    <w:abstractNumId w:val="27"/>
  </w:num>
  <w:num w:numId="7">
    <w:abstractNumId w:val="25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20"/>
  </w:num>
  <w:num w:numId="13">
    <w:abstractNumId w:val="10"/>
  </w:num>
  <w:num w:numId="14">
    <w:abstractNumId w:val="18"/>
  </w:num>
  <w:num w:numId="15">
    <w:abstractNumId w:val="24"/>
  </w:num>
  <w:num w:numId="16">
    <w:abstractNumId w:val="3"/>
  </w:num>
  <w:num w:numId="17">
    <w:abstractNumId w:val="9"/>
  </w:num>
  <w:num w:numId="18">
    <w:abstractNumId w:val="17"/>
  </w:num>
  <w:num w:numId="19">
    <w:abstractNumId w:val="22"/>
  </w:num>
  <w:num w:numId="20">
    <w:abstractNumId w:val="6"/>
  </w:num>
  <w:num w:numId="21">
    <w:abstractNumId w:val="26"/>
  </w:num>
  <w:num w:numId="22">
    <w:abstractNumId w:val="11"/>
  </w:num>
  <w:num w:numId="23">
    <w:abstractNumId w:val="29"/>
  </w:num>
  <w:num w:numId="24">
    <w:abstractNumId w:val="8"/>
  </w:num>
  <w:num w:numId="25">
    <w:abstractNumId w:val="31"/>
  </w:num>
  <w:num w:numId="26">
    <w:abstractNumId w:val="13"/>
  </w:num>
  <w:num w:numId="27">
    <w:abstractNumId w:val="1"/>
  </w:num>
  <w:num w:numId="28">
    <w:abstractNumId w:val="19"/>
  </w:num>
  <w:num w:numId="29">
    <w:abstractNumId w:val="32"/>
  </w:num>
  <w:num w:numId="30">
    <w:abstractNumId w:val="12"/>
  </w:num>
  <w:num w:numId="31">
    <w:abstractNumId w:val="7"/>
  </w:num>
  <w:num w:numId="32">
    <w:abstractNumId w:val="16"/>
  </w:num>
  <w:num w:numId="3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339B1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1E36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3093D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E737F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2B76"/>
    <w:rsid w:val="0066323B"/>
    <w:rsid w:val="00670882"/>
    <w:rsid w:val="0067380D"/>
    <w:rsid w:val="00694C00"/>
    <w:rsid w:val="006B0D93"/>
    <w:rsid w:val="006C301B"/>
    <w:rsid w:val="006C35E1"/>
    <w:rsid w:val="006D460D"/>
    <w:rsid w:val="006E0DF0"/>
    <w:rsid w:val="006E49DF"/>
    <w:rsid w:val="006F35EF"/>
    <w:rsid w:val="0070617C"/>
    <w:rsid w:val="0071052C"/>
    <w:rsid w:val="007204B1"/>
    <w:rsid w:val="00727F7D"/>
    <w:rsid w:val="00737DD8"/>
    <w:rsid w:val="00743CC9"/>
    <w:rsid w:val="00744D6A"/>
    <w:rsid w:val="00753646"/>
    <w:rsid w:val="00771EB0"/>
    <w:rsid w:val="00786F05"/>
    <w:rsid w:val="007944C6"/>
    <w:rsid w:val="007A6445"/>
    <w:rsid w:val="007A7A8C"/>
    <w:rsid w:val="007C24C8"/>
    <w:rsid w:val="007E2A48"/>
    <w:rsid w:val="008040A0"/>
    <w:rsid w:val="008273A3"/>
    <w:rsid w:val="00842991"/>
    <w:rsid w:val="0086384E"/>
    <w:rsid w:val="00875F84"/>
    <w:rsid w:val="00876733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93412"/>
    <w:rsid w:val="00AB0DC4"/>
    <w:rsid w:val="00AB5BEB"/>
    <w:rsid w:val="00AC292D"/>
    <w:rsid w:val="00AC640F"/>
    <w:rsid w:val="00AE18E5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390F"/>
    <w:rsid w:val="00CA6243"/>
    <w:rsid w:val="00CB23E0"/>
    <w:rsid w:val="00CB4FCB"/>
    <w:rsid w:val="00CC3438"/>
    <w:rsid w:val="00CD3B9D"/>
    <w:rsid w:val="00CD639D"/>
    <w:rsid w:val="00D00CAB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D6530"/>
    <w:rsid w:val="00DE02BC"/>
    <w:rsid w:val="00DE2624"/>
    <w:rsid w:val="00DF6180"/>
    <w:rsid w:val="00E00B02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purl.org/dc/terms/"/>
    <ds:schemaRef ds:uri="http://schemas.openxmlformats.org/package/2006/metadata/core-properties"/>
    <ds:schemaRef ds:uri="7a3c50af-0f01-4599-8865-eac72b71e27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57ce04b-e3a1-4069-b32d-1b1cfd8407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DEBB26-55BB-4D55-B535-FEB0B3D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Leanne Little</cp:lastModifiedBy>
  <cp:revision>2</cp:revision>
  <cp:lastPrinted>2020-05-04T11:45:00Z</cp:lastPrinted>
  <dcterms:created xsi:type="dcterms:W3CDTF">2023-02-09T14:29:00Z</dcterms:created>
  <dcterms:modified xsi:type="dcterms:W3CDTF">2023-02-09T14:29:00Z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